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pPr>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11899900</wp:posOffset>
            </wp:positionH>
            <wp:positionV relativeFrom="topMargin">
              <wp:posOffset>12293600</wp:posOffset>
            </wp:positionV>
            <wp:extent cx="482600" cy="254000"/>
            <wp:effectExtent l="0" t="0" r="12700" b="12700"/>
            <wp:wrapNone/>
            <wp:docPr id="100038" name="图片 10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8" name="图片 100038"/>
                    <pic:cNvPicPr>
                      <a:picLocks noChangeAspect="1"/>
                    </pic:cNvPicPr>
                  </pic:nvPicPr>
                  <pic:blipFill>
                    <a:blip r:embed="rId6"/>
                    <a:stretch>
                      <a:fillRect/>
                    </a:stretch>
                  </pic:blipFill>
                  <pic:spPr>
                    <a:xfrm>
                      <a:off x="0" y="0"/>
                      <a:ext cx="482600" cy="254000"/>
                    </a:xfrm>
                    <a:prstGeom prst="rect">
                      <a:avLst/>
                    </a:prstGeom>
                  </pic:spPr>
                </pic:pic>
              </a:graphicData>
            </a:graphic>
          </wp:anchor>
        </w:drawing>
      </w:r>
      <w:r>
        <w:rPr>
          <w:rFonts w:ascii="Times New Roman" w:hAnsi="Times New Roman" w:eastAsia="Times New Roman" w:cs="Times New Roman"/>
          <w:b/>
          <w:color w:val="auto"/>
          <w:sz w:val="32"/>
        </w:rPr>
        <w:t>2022</w:t>
      </w:r>
      <w:r>
        <w:rPr>
          <w:rFonts w:ascii="宋体" w:hAnsi="宋体" w:eastAsia="宋体" w:cs="宋体"/>
          <w:b/>
          <w:color w:val="auto"/>
          <w:sz w:val="32"/>
        </w:rPr>
        <w:t>年全国中学生生物学联赛试题</w:t>
      </w:r>
    </w:p>
    <w:p>
      <w:pPr>
        <w:spacing w:line="360" w:lineRule="auto"/>
        <w:jc w:val="left"/>
      </w:pPr>
      <w:r>
        <w:rPr>
          <w:rFonts w:ascii="宋体" w:hAnsi="宋体" w:eastAsia="宋体" w:cs="宋体"/>
          <w:b/>
          <w:color w:val="auto"/>
          <w:sz w:val="24"/>
        </w:rPr>
        <w:t>注意事项：</w:t>
      </w:r>
      <w:r>
        <w:rPr>
          <w:rFonts w:ascii="Times New Roman" w:hAnsi="Times New Roman" w:eastAsia="Times New Roman" w:cs="Times New Roman"/>
          <w:b/>
          <w:color w:val="auto"/>
          <w:sz w:val="24"/>
        </w:rPr>
        <w:t>1</w:t>
      </w:r>
      <w:r>
        <w:rPr>
          <w:rFonts w:ascii="宋体" w:hAnsi="宋体" w:eastAsia="宋体" w:cs="宋体"/>
          <w:b/>
          <w:color w:val="auto"/>
          <w:sz w:val="24"/>
        </w:rPr>
        <w:t>．所有试题使用</w:t>
      </w:r>
      <w:r>
        <w:rPr>
          <w:rFonts w:ascii="Times New Roman" w:hAnsi="Times New Roman" w:eastAsia="Times New Roman" w:cs="Times New Roman"/>
          <w:b/>
          <w:color w:val="auto"/>
          <w:sz w:val="24"/>
        </w:rPr>
        <w:t>2B</w:t>
      </w:r>
      <w:r>
        <w:rPr>
          <w:rFonts w:ascii="宋体" w:hAnsi="宋体" w:eastAsia="宋体" w:cs="宋体"/>
          <w:b/>
          <w:color w:val="auto"/>
          <w:sz w:val="24"/>
        </w:rPr>
        <w:t>铅笔在机读卡上作答；</w:t>
      </w:r>
    </w:p>
    <w:p>
      <w:pPr>
        <w:spacing w:line="360" w:lineRule="auto"/>
        <w:jc w:val="left"/>
      </w:pPr>
      <w:r>
        <w:rPr>
          <w:rFonts w:ascii="Times New Roman" w:hAnsi="Times New Roman" w:eastAsia="Times New Roman" w:cs="Times New Roman"/>
          <w:b/>
          <w:color w:val="auto"/>
          <w:sz w:val="24"/>
        </w:rPr>
        <w:t>2</w:t>
      </w:r>
      <w:r>
        <w:rPr>
          <w:rFonts w:ascii="宋体" w:hAnsi="宋体" w:eastAsia="宋体" w:cs="宋体"/>
          <w:b/>
          <w:color w:val="auto"/>
          <w:sz w:val="24"/>
        </w:rPr>
        <w:t>．试题按学科分类，单选和多选题混排。未加注明的题目均为单选题，每题</w:t>
      </w:r>
      <w:r>
        <w:rPr>
          <w:rFonts w:ascii="Times New Roman" w:hAnsi="Times New Roman" w:eastAsia="Times New Roman" w:cs="Times New Roman"/>
          <w:b/>
          <w:color w:val="auto"/>
          <w:sz w:val="24"/>
        </w:rPr>
        <w:t>1</w:t>
      </w:r>
      <w:r>
        <w:rPr>
          <w:rFonts w:ascii="宋体" w:hAnsi="宋体" w:eastAsia="宋体" w:cs="宋体"/>
          <w:b/>
          <w:color w:val="auto"/>
          <w:sz w:val="24"/>
        </w:rPr>
        <w:t>分；多选题均已注明，每题</w:t>
      </w:r>
      <w:r>
        <w:rPr>
          <w:rFonts w:ascii="Times New Roman" w:hAnsi="Times New Roman" w:eastAsia="Times New Roman" w:cs="Times New Roman"/>
          <w:b/>
          <w:color w:val="auto"/>
          <w:sz w:val="24"/>
        </w:rPr>
        <w:t>2</w:t>
      </w:r>
      <w:r>
        <w:rPr>
          <w:rFonts w:ascii="宋体" w:hAnsi="宋体" w:eastAsia="宋体" w:cs="宋体"/>
          <w:b/>
          <w:color w:val="auto"/>
          <w:sz w:val="24"/>
        </w:rPr>
        <w:t>分，多选题答案完全正确才可得分；</w:t>
      </w:r>
    </w:p>
    <w:p>
      <w:pPr>
        <w:spacing w:line="360" w:lineRule="auto"/>
        <w:jc w:val="left"/>
      </w:pPr>
      <w:r>
        <w:rPr>
          <w:rFonts w:ascii="Times New Roman" w:hAnsi="Times New Roman" w:eastAsia="Times New Roman" w:cs="Times New Roman"/>
          <w:b/>
          <w:color w:val="auto"/>
          <w:sz w:val="24"/>
        </w:rPr>
        <w:t>3</w:t>
      </w:r>
      <w:r>
        <w:rPr>
          <w:rFonts w:ascii="宋体" w:hAnsi="宋体" w:eastAsia="宋体" w:cs="宋体"/>
          <w:b/>
          <w:color w:val="auto"/>
          <w:sz w:val="24"/>
        </w:rPr>
        <w:t>．试卷</w:t>
      </w:r>
      <w:r>
        <w:rPr>
          <w:rFonts w:ascii="Times New Roman" w:hAnsi="Times New Roman" w:eastAsia="Times New Roman" w:cs="Times New Roman"/>
          <w:b/>
          <w:color w:val="auto"/>
          <w:sz w:val="24"/>
        </w:rPr>
        <w:t>12</w:t>
      </w:r>
      <w:r>
        <w:rPr>
          <w:rFonts w:ascii="宋体" w:hAnsi="宋体" w:eastAsia="宋体" w:cs="宋体"/>
          <w:b/>
          <w:color w:val="auto"/>
          <w:sz w:val="24"/>
        </w:rPr>
        <w:t>页，</w:t>
      </w:r>
      <w:r>
        <w:rPr>
          <w:rFonts w:ascii="Times New Roman" w:hAnsi="Times New Roman" w:eastAsia="Times New Roman" w:cs="Times New Roman"/>
          <w:b/>
          <w:color w:val="auto"/>
          <w:sz w:val="24"/>
        </w:rPr>
        <w:t>105</w:t>
      </w:r>
      <w:r>
        <w:rPr>
          <w:rFonts w:ascii="宋体" w:hAnsi="宋体" w:eastAsia="宋体" w:cs="宋体"/>
          <w:b/>
          <w:color w:val="auto"/>
          <w:sz w:val="24"/>
        </w:rPr>
        <w:t>题，共计</w:t>
      </w:r>
      <w:r>
        <w:rPr>
          <w:rFonts w:ascii="Times New Roman" w:hAnsi="Times New Roman" w:eastAsia="Times New Roman" w:cs="Times New Roman"/>
          <w:b/>
          <w:color w:val="auto"/>
          <w:sz w:val="24"/>
        </w:rPr>
        <w:t>143</w:t>
      </w:r>
      <w:r>
        <w:rPr>
          <w:rFonts w:ascii="宋体" w:hAnsi="宋体" w:eastAsia="宋体" w:cs="宋体"/>
          <w:b/>
          <w:color w:val="auto"/>
          <w:sz w:val="24"/>
        </w:rPr>
        <w:t>分，答题时间</w:t>
      </w:r>
      <w:r>
        <w:rPr>
          <w:rFonts w:ascii="Times New Roman" w:hAnsi="Times New Roman" w:eastAsia="Times New Roman" w:cs="Times New Roman"/>
          <w:b/>
          <w:color w:val="auto"/>
          <w:sz w:val="24"/>
        </w:rPr>
        <w:t>120</w:t>
      </w:r>
      <w:r>
        <w:rPr>
          <w:rFonts w:ascii="宋体" w:hAnsi="宋体" w:eastAsia="宋体" w:cs="宋体"/>
          <w:b/>
          <w:color w:val="auto"/>
          <w:sz w:val="24"/>
        </w:rPr>
        <w:t>分钟。</w:t>
      </w:r>
    </w:p>
    <w:p>
      <w:pPr>
        <w:spacing w:line="360" w:lineRule="auto"/>
        <w:jc w:val="left"/>
      </w:pPr>
      <w:r>
        <w:rPr>
          <w:rFonts w:ascii="宋体" w:hAnsi="宋体" w:eastAsia="宋体" w:cs="宋体"/>
          <w:b/>
          <w:color w:val="auto"/>
          <w:sz w:val="24"/>
        </w:rPr>
        <w:t>一、生物化学</w:t>
      </w:r>
      <w:r>
        <w:rPr>
          <w:rFonts w:ascii="Times New Roman" w:hAnsi="Times New Roman" w:eastAsia="Times New Roman" w:cs="Times New Roman"/>
          <w:b/>
          <w:color w:val="auto"/>
          <w:sz w:val="24"/>
        </w:rPr>
        <w:t xml:space="preserve"> </w:t>
      </w:r>
      <w:r>
        <w:rPr>
          <w:rFonts w:ascii="宋体" w:hAnsi="宋体" w:eastAsia="宋体" w:cs="宋体"/>
          <w:b/>
          <w:color w:val="auto"/>
          <w:sz w:val="24"/>
        </w:rPr>
        <w:t>分子生物学</w:t>
      </w:r>
      <w:r>
        <w:rPr>
          <w:rFonts w:ascii="Times New Roman" w:hAnsi="Times New Roman" w:eastAsia="Times New Roman" w:cs="Times New Roman"/>
          <w:b/>
          <w:color w:val="auto"/>
          <w:sz w:val="24"/>
        </w:rPr>
        <w:t xml:space="preserve"> </w:t>
      </w:r>
      <w:r>
        <w:rPr>
          <w:rFonts w:ascii="宋体" w:hAnsi="宋体" w:eastAsia="宋体" w:cs="宋体"/>
          <w:b/>
          <w:color w:val="auto"/>
          <w:sz w:val="24"/>
        </w:rPr>
        <w:t>细胞生物学</w:t>
      </w:r>
      <w:r>
        <w:rPr>
          <w:rFonts w:ascii="Times New Roman" w:hAnsi="Times New Roman" w:eastAsia="Times New Roman" w:cs="Times New Roman"/>
          <w:b/>
          <w:color w:val="auto"/>
          <w:sz w:val="24"/>
        </w:rPr>
        <w:t xml:space="preserve"> </w:t>
      </w:r>
      <w:r>
        <w:rPr>
          <w:rFonts w:ascii="宋体" w:hAnsi="宋体" w:eastAsia="宋体" w:cs="宋体"/>
          <w:b/>
          <w:color w:val="auto"/>
          <w:sz w:val="24"/>
        </w:rPr>
        <w:t>微生物学</w:t>
      </w:r>
      <w:r>
        <w:rPr>
          <w:rFonts w:ascii="Times New Roman" w:hAnsi="Times New Roman" w:eastAsia="Times New Roman" w:cs="Times New Roman"/>
          <w:b/>
          <w:color w:val="auto"/>
          <w:sz w:val="24"/>
        </w:rPr>
        <w:t xml:space="preserve">  25</w:t>
      </w:r>
      <w:r>
        <w:rPr>
          <w:rFonts w:ascii="宋体" w:hAnsi="宋体" w:eastAsia="宋体" w:cs="宋体"/>
          <w:b/>
          <w:color w:val="auto"/>
          <w:sz w:val="24"/>
        </w:rPr>
        <w:t>题</w:t>
      </w:r>
    </w:p>
    <w:p>
      <w:pPr>
        <w:spacing w:line="360" w:lineRule="auto"/>
        <w:jc w:val="left"/>
      </w:pPr>
      <w:r>
        <w:rPr>
          <w:color w:val="auto"/>
        </w:rPr>
        <w:t xml:space="preserve">1. </w:t>
      </w:r>
      <w:r>
        <w:rPr>
          <w:rFonts w:ascii="宋体" w:hAnsi="宋体" w:eastAsia="宋体" w:cs="宋体"/>
          <w:color w:val="auto"/>
        </w:rPr>
        <w:t>以下在</w:t>
      </w:r>
      <w:r>
        <w:rPr>
          <w:rFonts w:ascii="Times New Roman" w:hAnsi="Times New Roman" w:eastAsia="Times New Roman" w:cs="Times New Roman"/>
          <w:color w:val="auto"/>
        </w:rPr>
        <w:t>280nm</w:t>
      </w:r>
      <w:r>
        <w:rPr>
          <w:rFonts w:ascii="宋体" w:hAnsi="宋体" w:eastAsia="宋体" w:cs="宋体"/>
          <w:color w:val="auto"/>
        </w:rPr>
        <w:t>有更大光吸收的短肽有（　　）</w:t>
      </w:r>
    </w:p>
    <w:p>
      <w:pPr>
        <w:tabs>
          <w:tab w:val="left" w:pos="4873"/>
        </w:tabs>
        <w:spacing w:line="360" w:lineRule="auto"/>
        <w:jc w:val="left"/>
        <w:textAlignment w:val="center"/>
        <w:rPr>
          <w:color w:val="auto"/>
        </w:rPr>
      </w:pPr>
      <w:r>
        <w:t xml:space="preserve">A. </w:t>
      </w:r>
      <w:r>
        <w:rPr>
          <w:rFonts w:ascii="Times New Roman" w:hAnsi="Times New Roman" w:eastAsia="Times New Roman" w:cs="Times New Roman"/>
          <w:color w:val="auto"/>
        </w:rPr>
        <w:t>Glu-Ala-PHe-Gln</w:t>
      </w:r>
      <w:r>
        <w:tab/>
      </w:r>
      <w:r>
        <w:t xml:space="preserve">B. </w:t>
      </w:r>
      <w:r>
        <w:rPr>
          <w:rFonts w:ascii="Times New Roman" w:hAnsi="Times New Roman" w:eastAsia="Times New Roman" w:cs="Times New Roman"/>
          <w:color w:val="auto"/>
        </w:rPr>
        <w:t>His-Thr-Asp-Gln</w:t>
      </w:r>
    </w:p>
    <w:p>
      <w:pPr>
        <w:tabs>
          <w:tab w:val="left" w:pos="4873"/>
        </w:tabs>
        <w:spacing w:line="360" w:lineRule="auto"/>
        <w:jc w:val="left"/>
        <w:textAlignment w:val="center"/>
        <w:rPr>
          <w:color w:val="000000"/>
        </w:rPr>
      </w:pPr>
      <w:r>
        <w:t xml:space="preserve">C. </w:t>
      </w:r>
      <w:r>
        <w:rPr>
          <w:rFonts w:ascii="Times New Roman" w:hAnsi="Times New Roman" w:eastAsia="Times New Roman" w:cs="Times New Roman"/>
          <w:color w:val="auto"/>
        </w:rPr>
        <w:t>Ser-Pro-Trp-Gly</w:t>
      </w:r>
      <w:r>
        <w:tab/>
      </w:r>
      <w:r>
        <w:t xml:space="preserve">D. </w:t>
      </w:r>
      <w:r>
        <w:rPr>
          <w:rFonts w:ascii="Times New Roman" w:hAnsi="Times New Roman" w:eastAsia="Times New Roman" w:cs="Times New Roman"/>
          <w:color w:val="auto"/>
        </w:rPr>
        <w:t>His-Lys-Arg-Gly</w:t>
      </w:r>
    </w:p>
    <w:p>
      <w:pPr>
        <w:spacing w:line="360" w:lineRule="auto"/>
        <w:jc w:val="left"/>
        <w:textAlignment w:val="center"/>
        <w:rPr>
          <w:color w:val="000000"/>
        </w:rPr>
      </w:pPr>
      <w:r>
        <w:rPr>
          <w:color w:val="000000"/>
        </w:rPr>
        <w:t xml:space="preserve">2. </w:t>
      </w:r>
      <w:r>
        <w:rPr>
          <w:rFonts w:ascii="宋体" w:hAnsi="宋体" w:eastAsia="宋体" w:cs="宋体"/>
          <w:color w:val="000000"/>
        </w:rPr>
        <w:t>在</w:t>
      </w:r>
      <w:r>
        <w:rPr>
          <w:rFonts w:ascii="Times New Roman" w:hAnsi="Times New Roman" w:eastAsia="Times New Roman" w:cs="Times New Roman"/>
          <w:color w:val="000000"/>
        </w:rPr>
        <w:t>pH10.0</w:t>
      </w:r>
      <w:r>
        <w:rPr>
          <w:rFonts w:ascii="宋体" w:hAnsi="宋体" w:eastAsia="宋体" w:cs="宋体"/>
          <w:color w:val="000000"/>
        </w:rPr>
        <w:t>的缓冲液中，将以下几种氨基酸加入到阴离子交换层析柱中，然后用递减的</w:t>
      </w:r>
      <w:r>
        <w:rPr>
          <w:rFonts w:ascii="Times New Roman" w:hAnsi="Times New Roman" w:eastAsia="Times New Roman" w:cs="Times New Roman"/>
          <w:color w:val="000000"/>
        </w:rPr>
        <w:t>pH</w:t>
      </w:r>
      <w:r>
        <w:rPr>
          <w:rFonts w:ascii="宋体" w:hAnsi="宋体" w:eastAsia="宋体" w:cs="宋体"/>
          <w:color w:val="000000"/>
        </w:rPr>
        <w:t>梯度洗脱，这些氨基酸洗脱的先后顺序为（　　）</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Lys</w:t>
      </w:r>
      <w:r>
        <w:rPr>
          <w:rFonts w:ascii="宋体" w:hAnsi="宋体" w:eastAsia="宋体" w:cs="宋体"/>
          <w:color w:val="000000"/>
        </w:rPr>
        <w:t>→</w:t>
      </w:r>
      <w:r>
        <w:rPr>
          <w:rFonts w:ascii="Times New Roman" w:hAnsi="Times New Roman" w:eastAsia="Times New Roman" w:cs="Times New Roman"/>
          <w:color w:val="000000"/>
        </w:rPr>
        <w:t>His</w:t>
      </w:r>
      <w:r>
        <w:rPr>
          <w:rFonts w:ascii="宋体" w:hAnsi="宋体" w:eastAsia="宋体" w:cs="宋体"/>
          <w:color w:val="000000"/>
        </w:rPr>
        <w:t>→</w:t>
      </w:r>
      <w:r>
        <w:rPr>
          <w:rFonts w:ascii="Times New Roman" w:hAnsi="Times New Roman" w:eastAsia="Times New Roman" w:cs="Times New Roman"/>
          <w:color w:val="000000"/>
        </w:rPr>
        <w:t>Ser</w:t>
      </w:r>
      <w:r>
        <w:rPr>
          <w:rFonts w:ascii="宋体" w:hAnsi="宋体" w:eastAsia="宋体" w:cs="宋体"/>
          <w:color w:val="000000"/>
        </w:rPr>
        <w:t>→</w:t>
      </w:r>
      <w:r>
        <w:rPr>
          <w:rFonts w:ascii="Times New Roman" w:hAnsi="Times New Roman" w:eastAsia="Times New Roman" w:cs="Times New Roman"/>
          <w:color w:val="000000"/>
        </w:rPr>
        <w:t>Glu</w:t>
      </w:r>
      <w:r>
        <w:rPr>
          <w:color w:val="000000"/>
        </w:rPr>
        <w:tab/>
      </w:r>
      <w:r>
        <w:rPr>
          <w:color w:val="000000"/>
        </w:rPr>
        <w:t xml:space="preserve">B. </w:t>
      </w:r>
      <w:r>
        <w:rPr>
          <w:rFonts w:ascii="Times New Roman" w:hAnsi="Times New Roman" w:eastAsia="Times New Roman" w:cs="Times New Roman"/>
          <w:color w:val="000000"/>
        </w:rPr>
        <w:t>Lys</w:t>
      </w:r>
      <w:r>
        <w:rPr>
          <w:rFonts w:ascii="宋体" w:hAnsi="宋体" w:eastAsia="宋体" w:cs="宋体"/>
          <w:color w:val="000000"/>
        </w:rPr>
        <w:t>→</w:t>
      </w:r>
      <w:r>
        <w:rPr>
          <w:rFonts w:ascii="Times New Roman" w:hAnsi="Times New Roman" w:eastAsia="Times New Roman" w:cs="Times New Roman"/>
          <w:color w:val="000000"/>
        </w:rPr>
        <w:t>His</w:t>
      </w:r>
      <w:r>
        <w:rPr>
          <w:rFonts w:ascii="宋体" w:hAnsi="宋体" w:eastAsia="宋体" w:cs="宋体"/>
          <w:color w:val="000000"/>
        </w:rPr>
        <w:t>→</w:t>
      </w:r>
      <w:r>
        <w:rPr>
          <w:rFonts w:ascii="Times New Roman" w:hAnsi="Times New Roman" w:eastAsia="Times New Roman" w:cs="Times New Roman"/>
          <w:color w:val="000000"/>
        </w:rPr>
        <w:t>Glu</w:t>
      </w:r>
      <w:r>
        <w:rPr>
          <w:rFonts w:ascii="宋体" w:hAnsi="宋体" w:eastAsia="宋体" w:cs="宋体"/>
          <w:color w:val="000000"/>
        </w:rPr>
        <w:t>→</w:t>
      </w:r>
      <w:r>
        <w:rPr>
          <w:rFonts w:ascii="Times New Roman" w:hAnsi="Times New Roman" w:eastAsia="Times New Roman" w:cs="Times New Roman"/>
          <w:color w:val="000000"/>
        </w:rPr>
        <w:t>Ser</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Glu</w:t>
      </w:r>
      <w:r>
        <w:rPr>
          <w:rFonts w:ascii="宋体" w:hAnsi="宋体" w:eastAsia="宋体" w:cs="宋体"/>
          <w:color w:val="000000"/>
        </w:rPr>
        <w:t>→</w:t>
      </w:r>
      <w:r>
        <w:rPr>
          <w:rFonts w:ascii="Times New Roman" w:hAnsi="Times New Roman" w:eastAsia="Times New Roman" w:cs="Times New Roman"/>
          <w:color w:val="000000"/>
        </w:rPr>
        <w:t>His</w:t>
      </w:r>
      <w:r>
        <w:rPr>
          <w:rFonts w:ascii="宋体" w:hAnsi="宋体" w:eastAsia="宋体" w:cs="宋体"/>
          <w:color w:val="000000"/>
        </w:rPr>
        <w:t>→</w:t>
      </w:r>
      <w:r>
        <w:rPr>
          <w:rFonts w:ascii="Times New Roman" w:hAnsi="Times New Roman" w:eastAsia="Times New Roman" w:cs="Times New Roman"/>
          <w:color w:val="000000"/>
        </w:rPr>
        <w:t>Ser</w:t>
      </w:r>
      <w:r>
        <w:rPr>
          <w:rFonts w:ascii="宋体" w:hAnsi="宋体" w:eastAsia="宋体" w:cs="宋体"/>
          <w:color w:val="000000"/>
        </w:rPr>
        <w:t>→</w:t>
      </w:r>
      <w:r>
        <w:rPr>
          <w:rFonts w:ascii="Times New Roman" w:hAnsi="Times New Roman" w:eastAsia="Times New Roman" w:cs="Times New Roman"/>
          <w:color w:val="000000"/>
        </w:rPr>
        <w:t>Lys</w:t>
      </w:r>
      <w:r>
        <w:rPr>
          <w:color w:val="000000"/>
        </w:rPr>
        <w:tab/>
      </w:r>
      <w:r>
        <w:rPr>
          <w:color w:val="000000"/>
        </w:rPr>
        <w:t xml:space="preserve">D. </w:t>
      </w:r>
      <w:r>
        <w:rPr>
          <w:rFonts w:ascii="Times New Roman" w:hAnsi="Times New Roman" w:eastAsia="Times New Roman" w:cs="Times New Roman"/>
          <w:color w:val="000000"/>
        </w:rPr>
        <w:t>Lys</w:t>
      </w:r>
      <w:r>
        <w:rPr>
          <w:rFonts w:ascii="宋体" w:hAnsi="宋体" w:eastAsia="宋体" w:cs="宋体"/>
          <w:color w:val="000000"/>
        </w:rPr>
        <w:t>→</w:t>
      </w:r>
      <w:r>
        <w:rPr>
          <w:rFonts w:ascii="Times New Roman" w:hAnsi="Times New Roman" w:eastAsia="Times New Roman" w:cs="Times New Roman"/>
          <w:color w:val="000000"/>
        </w:rPr>
        <w:t>Ser</w:t>
      </w:r>
      <w:r>
        <w:rPr>
          <w:rFonts w:ascii="宋体" w:hAnsi="宋体" w:eastAsia="宋体" w:cs="宋体"/>
          <w:color w:val="000000"/>
        </w:rPr>
        <w:t>→</w:t>
      </w:r>
      <w:r>
        <w:rPr>
          <w:rFonts w:ascii="Times New Roman" w:hAnsi="Times New Roman" w:eastAsia="Times New Roman" w:cs="Times New Roman"/>
          <w:color w:val="000000"/>
        </w:rPr>
        <w:t>His</w:t>
      </w:r>
      <w:r>
        <w:rPr>
          <w:rFonts w:ascii="宋体" w:hAnsi="宋体" w:eastAsia="宋体" w:cs="宋体"/>
          <w:color w:val="000000"/>
        </w:rPr>
        <w:t>→</w:t>
      </w:r>
      <w:r>
        <w:rPr>
          <w:rFonts w:ascii="Times New Roman" w:hAnsi="Times New Roman" w:eastAsia="Times New Roman" w:cs="Times New Roman"/>
          <w:color w:val="000000"/>
        </w:rPr>
        <w:t>Glu</w:t>
      </w:r>
    </w:p>
    <w:p>
      <w:pPr>
        <w:spacing w:line="360" w:lineRule="auto"/>
        <w:jc w:val="left"/>
        <w:textAlignment w:val="center"/>
        <w:rPr>
          <w:color w:val="000000"/>
        </w:rPr>
      </w:pPr>
      <w:r>
        <w:rPr>
          <w:color w:val="000000"/>
        </w:rPr>
        <w:t xml:space="preserve">3. </w:t>
      </w:r>
      <w:r>
        <w:rPr>
          <w:rFonts w:ascii="宋体" w:hAnsi="宋体" w:eastAsia="宋体" w:cs="宋体"/>
          <w:color w:val="000000"/>
        </w:rPr>
        <w:t>以下对高能键和高能化合物的理解错误的是（　　）</w:t>
      </w:r>
    </w:p>
    <w:p>
      <w:pPr>
        <w:spacing w:line="360" w:lineRule="auto"/>
        <w:jc w:val="left"/>
        <w:textAlignment w:val="center"/>
        <w:rPr>
          <w:color w:val="000000"/>
        </w:rPr>
      </w:pPr>
      <w:r>
        <w:rPr>
          <w:color w:val="000000"/>
        </w:rPr>
        <w:t xml:space="preserve">A. </w:t>
      </w:r>
      <w:r>
        <w:rPr>
          <w:rFonts w:ascii="宋体" w:hAnsi="宋体" w:eastAsia="宋体" w:cs="宋体"/>
          <w:color w:val="000000"/>
        </w:rPr>
        <w:t>键能是指断裂</w:t>
      </w:r>
      <w:r>
        <w:rPr>
          <w:rFonts w:ascii="Times New Roman" w:hAnsi="Times New Roman" w:eastAsia="Times New Roman" w:cs="Times New Roman"/>
          <w:color w:val="000000"/>
        </w:rPr>
        <w:t>1</w:t>
      </w:r>
      <w:r>
        <w:rPr>
          <w:rFonts w:ascii="宋体" w:hAnsi="宋体" w:eastAsia="宋体" w:cs="宋体"/>
          <w:color w:val="000000"/>
        </w:rPr>
        <w:t>摩尔的化学键所需能量，键能越大说明化学键越不容易断裂</w:t>
      </w:r>
    </w:p>
    <w:p>
      <w:pPr>
        <w:spacing w:line="360" w:lineRule="auto"/>
        <w:jc w:val="left"/>
        <w:textAlignment w:val="center"/>
        <w:rPr>
          <w:color w:val="000000"/>
        </w:rPr>
      </w:pPr>
      <w:r>
        <w:rPr>
          <w:color w:val="000000"/>
        </w:rPr>
        <w:t xml:space="preserve">B. </w:t>
      </w:r>
      <w:r>
        <w:rPr>
          <w:rFonts w:ascii="宋体" w:hAnsi="宋体" w:eastAsia="宋体" w:cs="宋体"/>
          <w:color w:val="000000"/>
        </w:rPr>
        <w:t>含有高能键的化合物称为高能化合物</w:t>
      </w:r>
    </w:p>
    <w:p>
      <w:pPr>
        <w:spacing w:line="360" w:lineRule="auto"/>
        <w:jc w:val="left"/>
        <w:textAlignment w:val="center"/>
        <w:rPr>
          <w:color w:val="000000"/>
        </w:rPr>
      </w:pPr>
      <w:r>
        <w:rPr>
          <w:color w:val="000000"/>
        </w:rPr>
        <w:t xml:space="preserve">C. </w:t>
      </w:r>
      <w:r>
        <w:rPr>
          <w:rFonts w:ascii="宋体" w:hAnsi="宋体" w:eastAsia="宋体" w:cs="宋体"/>
          <w:color w:val="000000"/>
        </w:rPr>
        <w:t>高能磷酸键断裂吸收大量的能量</w:t>
      </w:r>
    </w:p>
    <w:p>
      <w:pPr>
        <w:spacing w:line="360" w:lineRule="auto"/>
        <w:jc w:val="left"/>
        <w:textAlignment w:val="center"/>
        <w:rPr>
          <w:color w:val="000000"/>
        </w:rPr>
      </w:pPr>
      <w:r>
        <w:rPr>
          <w:color w:val="000000"/>
        </w:rPr>
        <w:t xml:space="preserve">D. </w:t>
      </w:r>
      <w:r>
        <w:rPr>
          <w:rFonts w:ascii="宋体" w:hAnsi="宋体" w:eastAsia="宋体" w:cs="宋体"/>
          <w:color w:val="000000"/>
        </w:rPr>
        <w:t>腺苷二磷酸（</w:t>
      </w:r>
      <w:r>
        <w:rPr>
          <w:rFonts w:ascii="Times New Roman" w:hAnsi="Times New Roman" w:eastAsia="Times New Roman" w:cs="Times New Roman"/>
          <w:color w:val="000000"/>
        </w:rPr>
        <w:t>ADP</w:t>
      </w:r>
      <w:r>
        <w:rPr>
          <w:rFonts w:ascii="宋体" w:hAnsi="宋体" w:eastAsia="宋体" w:cs="宋体"/>
          <w:color w:val="000000"/>
        </w:rPr>
        <w:t>）的分子结构比</w:t>
      </w:r>
      <w:r>
        <w:rPr>
          <w:rFonts w:ascii="Times New Roman" w:hAnsi="Times New Roman" w:eastAsia="Times New Roman" w:cs="Times New Roman"/>
          <w:color w:val="000000"/>
        </w:rPr>
        <w:t>ATP</w:t>
      </w:r>
      <w:r>
        <w:rPr>
          <w:rFonts w:ascii="宋体" w:hAnsi="宋体" w:eastAsia="宋体" w:cs="宋体"/>
          <w:color w:val="000000"/>
        </w:rPr>
        <w:t>更稳定</w:t>
      </w:r>
    </w:p>
    <w:p>
      <w:pPr>
        <w:spacing w:line="360" w:lineRule="auto"/>
        <w:jc w:val="left"/>
        <w:textAlignment w:val="center"/>
        <w:rPr>
          <w:color w:val="000000"/>
        </w:rPr>
      </w:pPr>
      <w:r>
        <w:rPr>
          <w:color w:val="000000"/>
        </w:rPr>
        <w:t xml:space="preserve">4. </w:t>
      </w:r>
      <w:r>
        <w:rPr>
          <w:rFonts w:ascii="宋体" w:hAnsi="宋体" w:eastAsia="宋体" w:cs="宋体"/>
          <w:color w:val="000000"/>
        </w:rPr>
        <w:t>下列酶中定位于哺乳动物细胞线粒体外膜的是（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脂酰</w:t>
      </w:r>
      <w:r>
        <w:rPr>
          <w:rFonts w:ascii="Times New Roman" w:hAnsi="Times New Roman" w:eastAsia="Times New Roman" w:cs="Times New Roman"/>
          <w:color w:val="000000"/>
        </w:rPr>
        <w:t>CoA</w:t>
      </w:r>
      <w:r>
        <w:rPr>
          <w:rFonts w:ascii="宋体" w:hAnsi="宋体" w:eastAsia="宋体" w:cs="宋体"/>
          <w:color w:val="000000"/>
        </w:rPr>
        <w:t>合成酶</w:t>
      </w:r>
      <w:r>
        <w:rPr>
          <w:color w:val="000000"/>
        </w:rPr>
        <w:tab/>
      </w:r>
      <w:r>
        <w:rPr>
          <w:color w:val="000000"/>
        </w:rPr>
        <w:t xml:space="preserve">B. </w:t>
      </w:r>
      <w:r>
        <w:rPr>
          <w:rFonts w:ascii="宋体" w:hAnsi="宋体" w:eastAsia="宋体" w:cs="宋体"/>
          <w:color w:val="000000"/>
        </w:rPr>
        <w:t>肉碱脂酰移位酶</w:t>
      </w:r>
      <w:r>
        <w:rPr>
          <w:rFonts w:ascii="Times New Roman" w:hAnsi="Times New Roman" w:eastAsia="Times New Roman" w:cs="Times New Roman"/>
          <w:color w:val="000000"/>
        </w:rPr>
        <w:t>II</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ATP</w:t>
      </w:r>
      <w:r>
        <w:rPr>
          <w:rFonts w:ascii="宋体" w:hAnsi="宋体" w:eastAsia="宋体" w:cs="宋体"/>
          <w:color w:val="000000"/>
        </w:rPr>
        <w:t>合酶</w:t>
      </w:r>
      <w:r>
        <w:rPr>
          <w:color w:val="000000"/>
        </w:rPr>
        <w:tab/>
      </w:r>
      <w:r>
        <w:rPr>
          <w:color w:val="000000"/>
        </w:rPr>
        <w:t xml:space="preserve">D. </w:t>
      </w:r>
      <w:r>
        <w:rPr>
          <w:rFonts w:ascii="宋体" w:hAnsi="宋体" w:eastAsia="宋体" w:cs="宋体"/>
          <w:color w:val="000000"/>
        </w:rPr>
        <w:t>柠檬酸合酶</w:t>
      </w:r>
    </w:p>
    <w:p>
      <w:pPr>
        <w:spacing w:line="360" w:lineRule="auto"/>
        <w:jc w:val="left"/>
        <w:textAlignment w:val="center"/>
        <w:rPr>
          <w:color w:val="000000"/>
        </w:rPr>
      </w:pPr>
      <w:r>
        <w:rPr>
          <w:color w:val="000000"/>
        </w:rPr>
        <w:t xml:space="preserve">5. </w:t>
      </w:r>
      <w:r>
        <w:rPr>
          <w:rFonts w:ascii="宋体" w:hAnsi="宋体" w:eastAsia="宋体" w:cs="宋体"/>
          <w:color w:val="000000"/>
        </w:rPr>
        <w:t>线粒体呼吸链复合物</w:t>
      </w:r>
      <w:r>
        <w:rPr>
          <w:rFonts w:ascii="Times New Roman" w:hAnsi="Times New Roman" w:eastAsia="Times New Roman" w:cs="Times New Roman"/>
          <w:color w:val="000000"/>
        </w:rPr>
        <w:t>1</w:t>
      </w:r>
      <w:r>
        <w:rPr>
          <w:rFonts w:ascii="宋体" w:hAnsi="宋体" w:eastAsia="宋体" w:cs="宋体"/>
          <w:color w:val="000000"/>
        </w:rPr>
        <w:t>位于线粒体内膜，是呼吸链中最重要的蛋白复合体之一，以下关于复合物</w:t>
      </w:r>
      <w:r>
        <w:rPr>
          <w:rFonts w:ascii="Times New Roman" w:hAnsi="Times New Roman" w:eastAsia="Times New Roman" w:cs="Times New Roman"/>
          <w:color w:val="000000"/>
        </w:rPr>
        <w:t>I</w:t>
      </w:r>
      <w:r>
        <w:rPr>
          <w:rFonts w:ascii="宋体" w:hAnsi="宋体" w:eastAsia="宋体" w:cs="宋体"/>
          <w:color w:val="000000"/>
        </w:rPr>
        <w:t>的叙述正确的是（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将电子从</w:t>
      </w:r>
      <w:r>
        <w:rPr>
          <w:rFonts w:ascii="Times New Roman" w:hAnsi="Times New Roman" w:eastAsia="Times New Roman" w:cs="Times New Roman"/>
          <w:color w:val="000000"/>
        </w:rPr>
        <w:t>NADH</w:t>
      </w:r>
      <w:r>
        <w:rPr>
          <w:rFonts w:ascii="宋体" w:hAnsi="宋体" w:eastAsia="宋体" w:cs="宋体"/>
          <w:color w:val="000000"/>
        </w:rPr>
        <w:t>传递至细胞色素</w:t>
      </w:r>
      <w:r>
        <w:rPr>
          <w:rFonts w:ascii="Times New Roman" w:hAnsi="Times New Roman" w:eastAsia="Times New Roman" w:cs="Times New Roman"/>
          <w:color w:val="000000"/>
        </w:rPr>
        <w:t>c</w:t>
      </w:r>
      <w:r>
        <w:rPr>
          <w:color w:val="000000"/>
        </w:rPr>
        <w:tab/>
      </w:r>
      <w:r>
        <w:rPr>
          <w:color w:val="000000"/>
        </w:rPr>
        <w:t xml:space="preserve">B. </w:t>
      </w:r>
      <w:r>
        <w:rPr>
          <w:rFonts w:ascii="宋体" w:hAnsi="宋体" w:eastAsia="宋体" w:cs="宋体"/>
          <w:color w:val="000000"/>
        </w:rPr>
        <w:t>将电子从</w:t>
      </w:r>
      <w:r>
        <w:rPr>
          <w:rFonts w:ascii="Times New Roman" w:hAnsi="Times New Roman" w:eastAsia="Times New Roman" w:cs="Times New Roman"/>
          <w:color w:val="000000"/>
        </w:rPr>
        <w:t>NADH</w:t>
      </w:r>
      <w:r>
        <w:rPr>
          <w:rFonts w:ascii="宋体" w:hAnsi="宋体" w:eastAsia="宋体" w:cs="宋体"/>
          <w:color w:val="000000"/>
        </w:rPr>
        <w:t>传递至辅酶</w:t>
      </w:r>
      <w:r>
        <w:rPr>
          <w:rFonts w:ascii="Times New Roman" w:hAnsi="Times New Roman" w:eastAsia="Times New Roman" w:cs="Times New Roman"/>
          <w:color w:val="000000"/>
        </w:rPr>
        <w:t>Q</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是线粒体膜中移动的电子载体</w:t>
      </w:r>
      <w:r>
        <w:rPr>
          <w:color w:val="000000"/>
        </w:rPr>
        <w:tab/>
      </w:r>
      <w:r>
        <w:rPr>
          <w:color w:val="000000"/>
        </w:rPr>
        <w:t xml:space="preserve">D. </w:t>
      </w:r>
      <w:r>
        <w:rPr>
          <w:rFonts w:ascii="宋体" w:hAnsi="宋体" w:eastAsia="宋体" w:cs="宋体"/>
          <w:color w:val="000000"/>
        </w:rPr>
        <w:t>不含铁硫中心</w:t>
      </w:r>
    </w:p>
    <w:p>
      <w:pPr>
        <w:spacing w:line="360" w:lineRule="auto"/>
        <w:jc w:val="left"/>
        <w:textAlignment w:val="center"/>
        <w:rPr>
          <w:color w:val="000000"/>
        </w:rPr>
      </w:pPr>
      <w:r>
        <w:rPr>
          <w:color w:val="000000"/>
        </w:rPr>
        <w:t xml:space="preserve">6. </w:t>
      </w:r>
      <w:r>
        <w:rPr>
          <w:rFonts w:ascii="宋体" w:hAnsi="宋体" w:eastAsia="宋体" w:cs="宋体"/>
          <w:color w:val="000000"/>
        </w:rPr>
        <w:t>研究发现肝硬化患者血清中氨基甲酰磷酸合成酶</w:t>
      </w:r>
      <w:r>
        <w:rPr>
          <w:rFonts w:ascii="Times New Roman" w:hAnsi="Times New Roman" w:eastAsia="Times New Roman" w:cs="Times New Roman"/>
          <w:color w:val="000000"/>
        </w:rPr>
        <w:t>I</w:t>
      </w:r>
      <w:r>
        <w:rPr>
          <w:rFonts w:ascii="宋体" w:hAnsi="宋体" w:eastAsia="宋体" w:cs="宋体"/>
          <w:color w:val="000000"/>
        </w:rPr>
        <w:t>（</w:t>
      </w:r>
      <w:r>
        <w:rPr>
          <w:rFonts w:ascii="Times New Roman" w:hAnsi="Times New Roman" w:eastAsia="Times New Roman" w:cs="Times New Roman"/>
          <w:color w:val="000000"/>
        </w:rPr>
        <w:t>CPS-I</w:t>
      </w:r>
      <w:r>
        <w:rPr>
          <w:rFonts w:ascii="宋体" w:hAnsi="宋体" w:eastAsia="宋体" w:cs="宋体"/>
          <w:color w:val="000000"/>
        </w:rPr>
        <w:t>）水平降低，以下可以提高</w:t>
      </w:r>
      <w:r>
        <w:rPr>
          <w:rFonts w:ascii="Times New Roman" w:hAnsi="Times New Roman" w:eastAsia="Times New Roman" w:cs="Times New Roman"/>
          <w:color w:val="000000"/>
        </w:rPr>
        <w:t>CPS-I</w:t>
      </w:r>
      <w:r>
        <w:rPr>
          <w:rFonts w:ascii="宋体" w:hAnsi="宋体" w:eastAsia="宋体" w:cs="宋体"/>
          <w:color w:val="000000"/>
        </w:rPr>
        <w:t>活性的化合物是（　　）</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ADP</w:t>
      </w:r>
      <w:r>
        <w:rPr>
          <w:color w:val="000000"/>
        </w:rPr>
        <w:tab/>
      </w:r>
      <w:r>
        <w:rPr>
          <w:color w:val="000000"/>
        </w:rPr>
        <w:t xml:space="preserve">B. </w:t>
      </w:r>
      <w:r>
        <w:rPr>
          <w:rFonts w:ascii="宋体" w:hAnsi="宋体" w:eastAsia="宋体" w:cs="宋体"/>
          <w:color w:val="000000"/>
        </w:rPr>
        <w:t>鸟氨酸</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N-</w:t>
      </w:r>
      <w:r>
        <w:rPr>
          <w:rFonts w:ascii="宋体" w:hAnsi="宋体" w:eastAsia="宋体" w:cs="宋体"/>
          <w:color w:val="000000"/>
        </w:rPr>
        <w:t>乙酰谷氨酸</w:t>
      </w:r>
      <w:r>
        <w:rPr>
          <w:color w:val="000000"/>
        </w:rPr>
        <w:tab/>
      </w:r>
      <w:r>
        <w:rPr>
          <w:color w:val="000000"/>
        </w:rPr>
        <w:t xml:space="preserve">D. </w:t>
      </w:r>
      <w:r>
        <w:rPr>
          <w:rFonts w:ascii="Times New Roman" w:hAnsi="Times New Roman" w:eastAsia="Times New Roman" w:cs="Times New Roman"/>
          <w:color w:val="000000"/>
        </w:rPr>
        <w:t>2</w:t>
      </w:r>
      <w:r>
        <w:rPr>
          <w:rFonts w:ascii="宋体" w:hAnsi="宋体" w:eastAsia="宋体" w:cs="宋体"/>
          <w:color w:val="000000"/>
        </w:rPr>
        <w:t>，</w:t>
      </w:r>
      <w:r>
        <w:rPr>
          <w:rFonts w:ascii="Times New Roman" w:hAnsi="Times New Roman" w:eastAsia="Times New Roman" w:cs="Times New Roman"/>
          <w:color w:val="000000"/>
        </w:rPr>
        <w:t>4-</w:t>
      </w:r>
      <w:r>
        <w:rPr>
          <w:rFonts w:ascii="宋体" w:hAnsi="宋体" w:eastAsia="宋体" w:cs="宋体"/>
          <w:color w:val="000000"/>
        </w:rPr>
        <w:t>二硝基苯酚</w:t>
      </w:r>
    </w:p>
    <w:p>
      <w:pPr>
        <w:spacing w:line="360" w:lineRule="auto"/>
        <w:jc w:val="left"/>
        <w:textAlignment w:val="center"/>
        <w:rPr>
          <w:color w:val="000000"/>
        </w:rPr>
      </w:pPr>
      <w:r>
        <w:rPr>
          <w:color w:val="000000"/>
        </w:rPr>
        <w:t xml:space="preserve">7. </w:t>
      </w:r>
      <w:r>
        <w:rPr>
          <w:rFonts w:ascii="宋体" w:hAnsi="宋体" w:eastAsia="宋体" w:cs="宋体"/>
          <w:color w:val="000000"/>
        </w:rPr>
        <w:t>临床研究发现谷氨酰胺对肝硬化患者肝功能具有保护作用，对此的解释合理的是（　　）</w:t>
      </w:r>
    </w:p>
    <w:p>
      <w:pPr>
        <w:spacing w:line="360" w:lineRule="auto"/>
        <w:jc w:val="left"/>
        <w:textAlignment w:val="center"/>
        <w:rPr>
          <w:color w:val="000000"/>
        </w:rPr>
      </w:pPr>
      <w:r>
        <w:rPr>
          <w:color w:val="000000"/>
        </w:rPr>
        <w:t xml:space="preserve">A. </w:t>
      </w:r>
      <w:r>
        <w:rPr>
          <w:rFonts w:ascii="宋体" w:hAnsi="宋体" w:eastAsia="宋体" w:cs="宋体"/>
          <w:color w:val="000000"/>
        </w:rPr>
        <w:t>谷氨酰胺在谷氨酰胺酶的作用下，其产物与尿素循环中的鸟氨酸结合</w:t>
      </w:r>
    </w:p>
    <w:p>
      <w:pPr>
        <w:spacing w:line="360" w:lineRule="auto"/>
        <w:jc w:val="left"/>
        <w:textAlignment w:val="center"/>
        <w:rPr>
          <w:color w:val="000000"/>
        </w:rPr>
      </w:pPr>
      <w:r>
        <w:rPr>
          <w:color w:val="000000"/>
        </w:rPr>
        <w:t xml:space="preserve">B. </w:t>
      </w:r>
      <w:r>
        <w:rPr>
          <w:rFonts w:ascii="宋体" w:hAnsi="宋体" w:eastAsia="宋体" w:cs="宋体"/>
          <w:color w:val="000000"/>
        </w:rPr>
        <w:t>谷氨酰胺在谷氨酰胺酶的作用下，其产物与尿素循环中的瓜氨酸结合</w:t>
      </w:r>
    </w:p>
    <w:p>
      <w:pPr>
        <w:spacing w:line="360" w:lineRule="auto"/>
        <w:jc w:val="left"/>
        <w:textAlignment w:val="center"/>
        <w:rPr>
          <w:color w:val="000000"/>
        </w:rPr>
      </w:pPr>
      <w:r>
        <w:rPr>
          <w:color w:val="000000"/>
        </w:rPr>
        <w:t xml:space="preserve">C. </w:t>
      </w:r>
      <w:r>
        <w:rPr>
          <w:rFonts w:ascii="宋体" w:hAnsi="宋体" w:eastAsia="宋体" w:cs="宋体"/>
          <w:color w:val="000000"/>
        </w:rPr>
        <w:t>患者体内谷氨酰胺合成酶活性增加</w:t>
      </w:r>
    </w:p>
    <w:p>
      <w:pPr>
        <w:spacing w:line="360" w:lineRule="auto"/>
        <w:jc w:val="left"/>
        <w:textAlignment w:val="center"/>
        <w:rPr>
          <w:color w:val="000000"/>
        </w:rPr>
      </w:pPr>
      <w:r>
        <w:rPr>
          <w:color w:val="000000"/>
        </w:rPr>
        <w:t xml:space="preserve">D. </w:t>
      </w:r>
      <w:r>
        <w:rPr>
          <w:rFonts w:ascii="宋体" w:hAnsi="宋体" w:eastAsia="宋体" w:cs="宋体"/>
          <w:color w:val="000000"/>
        </w:rPr>
        <w:t>患者体内谷氨酰胺酶活性增加</w:t>
      </w:r>
    </w:p>
    <w:p>
      <w:pPr>
        <w:spacing w:line="360" w:lineRule="auto"/>
        <w:jc w:val="left"/>
        <w:textAlignment w:val="center"/>
        <w:rPr>
          <w:color w:val="000000"/>
        </w:rPr>
      </w:pPr>
      <w:r>
        <w:rPr>
          <w:color w:val="000000"/>
        </w:rPr>
        <w:t xml:space="preserve">8. </w:t>
      </w:r>
      <w:r>
        <w:rPr>
          <w:rFonts w:ascii="宋体" w:hAnsi="宋体" w:eastAsia="宋体" w:cs="宋体"/>
          <w:color w:val="000000"/>
        </w:rPr>
        <w:t>在小鼠饱食</w:t>
      </w:r>
      <w:r>
        <w:rPr>
          <w:rFonts w:ascii="Times New Roman" w:hAnsi="Times New Roman" w:eastAsia="Times New Roman" w:cs="Times New Roman"/>
          <w:color w:val="000000"/>
        </w:rPr>
        <w:t>8</w:t>
      </w:r>
      <w:r>
        <w:rPr>
          <w:rFonts w:ascii="宋体" w:hAnsi="宋体" w:eastAsia="宋体" w:cs="宋体"/>
          <w:color w:val="000000"/>
        </w:rPr>
        <w:t>天的条件下，研究者测定了野生型小鼠与突变小鼠肝脏中丙二酰辅酶</w:t>
      </w:r>
      <w:r>
        <w:rPr>
          <w:rFonts w:ascii="Times New Roman" w:hAnsi="Times New Roman" w:eastAsia="Times New Roman" w:cs="Times New Roman"/>
          <w:color w:val="000000"/>
        </w:rPr>
        <w:t>A</w:t>
      </w:r>
      <w:r>
        <w:rPr>
          <w:rFonts w:ascii="宋体" w:hAnsi="宋体" w:eastAsia="宋体" w:cs="宋体"/>
          <w:color w:val="000000"/>
        </w:rPr>
        <w:t>的含量，结果如图，这说明突变体（　　）</w:t>
      </w:r>
    </w:p>
    <w:p>
      <w:pPr>
        <w:spacing w:line="360" w:lineRule="auto"/>
        <w:jc w:val="left"/>
        <w:textAlignment w:val="center"/>
        <w:rPr>
          <w:color w:val="000000"/>
        </w:rPr>
      </w:pPr>
      <w:r>
        <w:rPr>
          <w:color w:val="000000"/>
        </w:rPr>
        <w:drawing>
          <wp:inline distT="0" distB="0" distL="114300" distR="114300">
            <wp:extent cx="1866900" cy="2657475"/>
            <wp:effectExtent l="0" t="0" r="0" b="9525"/>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1866900" cy="2657475"/>
                    </a:xfrm>
                    <a:prstGeom prst="rect">
                      <a:avLst/>
                    </a:prstGeom>
                  </pic:spPr>
                </pic:pic>
              </a:graphicData>
            </a:graphic>
          </wp:inline>
        </w:drawing>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脂肪酸氧化显著减低</w:t>
      </w:r>
      <w:r>
        <w:rPr>
          <w:color w:val="000000"/>
        </w:rPr>
        <w:tab/>
      </w:r>
      <w:r>
        <w:rPr>
          <w:color w:val="000000"/>
        </w:rPr>
        <w:t xml:space="preserve">B. </w:t>
      </w:r>
      <w:r>
        <w:rPr>
          <w:rFonts w:ascii="宋体" w:hAnsi="宋体" w:eastAsia="宋体" w:cs="宋体"/>
          <w:color w:val="000000"/>
        </w:rPr>
        <w:t>脂肪酸氧化显著升高</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脂肪酸从头合成显著增加</w:t>
      </w:r>
      <w:r>
        <w:rPr>
          <w:color w:val="000000"/>
        </w:rPr>
        <w:tab/>
      </w:r>
      <w:r>
        <w:rPr>
          <w:color w:val="000000"/>
        </w:rPr>
        <w:t xml:space="preserve">D. </w:t>
      </w:r>
      <w:r>
        <w:rPr>
          <w:rFonts w:ascii="宋体" w:hAnsi="宋体" w:eastAsia="宋体" w:cs="宋体"/>
          <w:color w:val="000000"/>
        </w:rPr>
        <w:t>脂肪酸从头合成显著降低</w:t>
      </w:r>
    </w:p>
    <w:p>
      <w:pPr>
        <w:spacing w:line="360" w:lineRule="auto"/>
        <w:jc w:val="left"/>
        <w:textAlignment w:val="center"/>
        <w:rPr>
          <w:color w:val="000000"/>
        </w:rPr>
      </w:pPr>
      <w:r>
        <w:rPr>
          <w:color w:val="000000"/>
        </w:rPr>
        <w:t xml:space="preserve">9. </w:t>
      </w:r>
      <w:r>
        <w:rPr>
          <w:rFonts w:ascii="宋体" w:hAnsi="宋体" w:eastAsia="宋体" w:cs="宋体"/>
          <w:color w:val="000000"/>
        </w:rPr>
        <w:t>二糖（双糖）是最简单的寡糖，蔗糖、麦芽糖、纤维二糖和乳糖都是常见的二糖。关于这些二糖的说法正确的是（　　）</w:t>
      </w:r>
    </w:p>
    <w:p>
      <w:pPr>
        <w:spacing w:line="360" w:lineRule="auto"/>
        <w:jc w:val="left"/>
        <w:textAlignment w:val="center"/>
        <w:rPr>
          <w:color w:val="000000"/>
        </w:rPr>
      </w:pPr>
      <w:r>
        <w:rPr>
          <w:color w:val="000000"/>
        </w:rPr>
        <w:t xml:space="preserve">A. </w:t>
      </w:r>
      <w:r>
        <w:rPr>
          <w:rFonts w:ascii="宋体" w:hAnsi="宋体" w:eastAsia="宋体" w:cs="宋体"/>
          <w:color w:val="000000"/>
        </w:rPr>
        <w:t>这些二糖都能够还原斐林（</w:t>
      </w:r>
      <w:r>
        <w:rPr>
          <w:rFonts w:ascii="Times New Roman" w:hAnsi="Times New Roman" w:eastAsia="Times New Roman" w:cs="Times New Roman"/>
          <w:color w:val="000000"/>
        </w:rPr>
        <w:t>Fchling</w:t>
      </w:r>
      <w:r>
        <w:rPr>
          <w:rFonts w:ascii="宋体" w:hAnsi="宋体" w:eastAsia="宋体" w:cs="宋体"/>
          <w:color w:val="000000"/>
        </w:rPr>
        <w:t>）试剂</w:t>
      </w:r>
    </w:p>
    <w:p>
      <w:pPr>
        <w:spacing w:line="360" w:lineRule="auto"/>
        <w:jc w:val="left"/>
        <w:textAlignment w:val="center"/>
        <w:rPr>
          <w:color w:val="000000"/>
        </w:rPr>
      </w:pPr>
      <w:r>
        <w:rPr>
          <w:color w:val="000000"/>
        </w:rPr>
        <w:t xml:space="preserve">B. </w:t>
      </w:r>
      <w:r>
        <w:rPr>
          <w:rFonts w:ascii="宋体" w:hAnsi="宋体" w:eastAsia="宋体" w:cs="宋体"/>
          <w:color w:val="000000"/>
        </w:rPr>
        <w:t>除蔗糖外，其他二糖都能够还原斐林试剂</w:t>
      </w:r>
    </w:p>
    <w:p>
      <w:pPr>
        <w:spacing w:line="360" w:lineRule="auto"/>
        <w:jc w:val="left"/>
        <w:textAlignment w:val="center"/>
        <w:rPr>
          <w:color w:val="000000"/>
        </w:rPr>
      </w:pPr>
      <w:r>
        <w:rPr>
          <w:color w:val="000000"/>
        </w:rPr>
        <w:t xml:space="preserve">C. </w:t>
      </w:r>
      <w:r>
        <w:rPr>
          <w:rFonts w:ascii="宋体" w:hAnsi="宋体" w:eastAsia="宋体" w:cs="宋体"/>
          <w:color w:val="000000"/>
        </w:rPr>
        <w:t>除纤维二糖外，其他二糖都能够还原斐林试剂</w:t>
      </w:r>
    </w:p>
    <w:p>
      <w:pPr>
        <w:spacing w:line="360" w:lineRule="auto"/>
        <w:jc w:val="left"/>
        <w:textAlignment w:val="center"/>
        <w:rPr>
          <w:color w:val="000000"/>
        </w:rPr>
      </w:pPr>
      <w:r>
        <w:rPr>
          <w:color w:val="000000"/>
        </w:rPr>
        <w:t xml:space="preserve">D. </w:t>
      </w:r>
      <w:r>
        <w:rPr>
          <w:rFonts w:ascii="宋体" w:hAnsi="宋体" w:eastAsia="宋体" w:cs="宋体"/>
          <w:color w:val="000000"/>
        </w:rPr>
        <w:t>蔗糖与纤维二糖是非还原性糖，麦芽糖与乳糖是还原性糖</w:t>
      </w:r>
    </w:p>
    <w:p>
      <w:pPr>
        <w:spacing w:line="360" w:lineRule="auto"/>
        <w:jc w:val="left"/>
        <w:textAlignment w:val="center"/>
        <w:rPr>
          <w:color w:val="000000"/>
        </w:rPr>
      </w:pPr>
      <w:r>
        <w:rPr>
          <w:color w:val="000000"/>
        </w:rPr>
        <w:t xml:space="preserve">10. </w:t>
      </w:r>
      <w:r>
        <w:rPr>
          <w:rFonts w:ascii="宋体" w:hAnsi="宋体" w:eastAsia="宋体" w:cs="宋体"/>
          <w:color w:val="000000"/>
        </w:rPr>
        <w:t>下列关于细胞膜的说法正确的有（　　）</w:t>
      </w:r>
    </w:p>
    <w:p>
      <w:pPr>
        <w:spacing w:line="360" w:lineRule="auto"/>
        <w:jc w:val="left"/>
        <w:textAlignment w:val="center"/>
        <w:rPr>
          <w:color w:val="000000"/>
        </w:rPr>
      </w:pPr>
      <w:r>
        <w:rPr>
          <w:color w:val="000000"/>
        </w:rPr>
        <w:t xml:space="preserve">A. </w:t>
      </w:r>
      <w:r>
        <w:rPr>
          <w:rFonts w:ascii="宋体" w:hAnsi="宋体" w:eastAsia="宋体" w:cs="宋体"/>
          <w:color w:val="000000"/>
        </w:rPr>
        <w:t>脂双层是细胞膜的基本结构</w:t>
      </w:r>
    </w:p>
    <w:p>
      <w:pPr>
        <w:spacing w:line="360" w:lineRule="auto"/>
        <w:jc w:val="left"/>
        <w:textAlignment w:val="center"/>
        <w:rPr>
          <w:color w:val="000000"/>
        </w:rPr>
      </w:pPr>
      <w:r>
        <w:rPr>
          <w:color w:val="000000"/>
        </w:rPr>
        <w:t xml:space="preserve">B. </w:t>
      </w:r>
      <w:r>
        <w:rPr>
          <w:rFonts w:ascii="宋体" w:hAnsi="宋体" w:eastAsia="宋体" w:cs="宋体"/>
          <w:color w:val="000000"/>
        </w:rPr>
        <w:t>动物细胞膜中的主要脂类分子包括甘油三酯、磷脂、糖脂和胆固醇</w:t>
      </w:r>
    </w:p>
    <w:p>
      <w:pPr>
        <w:spacing w:line="360" w:lineRule="auto"/>
        <w:jc w:val="left"/>
        <w:textAlignment w:val="center"/>
        <w:rPr>
          <w:color w:val="000000"/>
        </w:rPr>
      </w:pPr>
      <w:r>
        <w:rPr>
          <w:color w:val="000000"/>
        </w:rPr>
        <w:t xml:space="preserve">C. </w:t>
      </w:r>
      <w:r>
        <w:rPr>
          <w:rFonts w:ascii="宋体" w:hAnsi="宋体" w:eastAsia="宋体" w:cs="宋体"/>
          <w:color w:val="000000"/>
        </w:rPr>
        <w:t>所有膜脂分子的结构中都含有脂肪酸</w:t>
      </w:r>
    </w:p>
    <w:p>
      <w:pPr>
        <w:spacing w:line="360" w:lineRule="auto"/>
        <w:jc w:val="left"/>
        <w:textAlignment w:val="center"/>
        <w:rPr>
          <w:color w:val="000000"/>
        </w:rPr>
      </w:pPr>
      <w:r>
        <w:rPr>
          <w:color w:val="000000"/>
        </w:rPr>
        <w:t xml:space="preserve">D. </w:t>
      </w:r>
      <w:r>
        <w:rPr>
          <w:rFonts w:ascii="宋体" w:hAnsi="宋体" w:eastAsia="宋体" w:cs="宋体"/>
          <w:color w:val="000000"/>
        </w:rPr>
        <w:t>脂双层两侧的脂类分子可以通过侧向扩散从一层翻转到另外一层</w:t>
      </w:r>
    </w:p>
    <w:p>
      <w:pPr>
        <w:spacing w:line="360" w:lineRule="auto"/>
        <w:jc w:val="left"/>
        <w:textAlignment w:val="center"/>
        <w:rPr>
          <w:color w:val="000000"/>
        </w:rPr>
      </w:pPr>
      <w:r>
        <w:rPr>
          <w:color w:val="000000"/>
        </w:rPr>
        <w:t xml:space="preserve">E. </w:t>
      </w:r>
      <w:r>
        <w:rPr>
          <w:rFonts w:ascii="宋体" w:hAnsi="宋体" w:eastAsia="宋体" w:cs="宋体"/>
          <w:color w:val="000000"/>
        </w:rPr>
        <w:t>红细胞膜上寡糖抗原的不同决定了人体的</w:t>
      </w:r>
      <w:r>
        <w:rPr>
          <w:rFonts w:ascii="Times New Roman" w:hAnsi="Times New Roman" w:eastAsia="Times New Roman" w:cs="Times New Roman"/>
          <w:color w:val="000000"/>
        </w:rPr>
        <w:t>ABO</w:t>
      </w:r>
      <w:r>
        <w:rPr>
          <w:rFonts w:ascii="宋体" w:hAnsi="宋体" w:eastAsia="宋体" w:cs="宋体"/>
          <w:color w:val="000000"/>
        </w:rPr>
        <w:t>血型系统</w:t>
      </w:r>
    </w:p>
    <w:p>
      <w:pPr>
        <w:spacing w:line="360" w:lineRule="auto"/>
        <w:jc w:val="left"/>
        <w:textAlignment w:val="center"/>
        <w:rPr>
          <w:color w:val="000000"/>
        </w:rPr>
      </w:pPr>
      <w:r>
        <w:rPr>
          <w:color w:val="000000"/>
        </w:rPr>
        <w:t xml:space="preserve">11. </w:t>
      </w:r>
      <w:r>
        <w:rPr>
          <w:rFonts w:ascii="宋体" w:hAnsi="宋体" w:eastAsia="宋体" w:cs="宋体"/>
          <w:color w:val="000000"/>
        </w:rPr>
        <w:t>科学家研究了</w:t>
      </w:r>
      <w:r>
        <w:rPr>
          <w:rFonts w:ascii="Times New Roman" w:hAnsi="Times New Roman" w:eastAsia="Times New Roman" w:cs="Times New Roman"/>
          <w:color w:val="000000"/>
        </w:rPr>
        <w:t>p38</w:t>
      </w:r>
      <w:r>
        <w:rPr>
          <w:rFonts w:ascii="宋体" w:hAnsi="宋体" w:eastAsia="宋体" w:cs="宋体"/>
          <w:color w:val="000000"/>
        </w:rPr>
        <w:t>抑制剂（</w:t>
      </w:r>
      <w:r>
        <w:rPr>
          <w:rFonts w:ascii="Times New Roman" w:hAnsi="Times New Roman" w:eastAsia="Times New Roman" w:cs="Times New Roman"/>
          <w:color w:val="000000"/>
        </w:rPr>
        <w:t>p38i</w:t>
      </w:r>
      <w:r>
        <w:rPr>
          <w:rFonts w:ascii="宋体" w:hAnsi="宋体" w:eastAsia="宋体" w:cs="宋体"/>
          <w:color w:val="000000"/>
        </w:rPr>
        <w:t>）和核糖体翻译功能的抑制剂苗香霉素（</w:t>
      </w:r>
      <w:r>
        <w:rPr>
          <w:rFonts w:ascii="Times New Roman" w:hAnsi="Times New Roman" w:eastAsia="Times New Roman" w:cs="Times New Roman"/>
          <w:color w:val="000000"/>
        </w:rPr>
        <w:t>ANS</w:t>
      </w:r>
      <w:r>
        <w:rPr>
          <w:rFonts w:ascii="宋体" w:hAnsi="宋体" w:eastAsia="宋体" w:cs="宋体"/>
          <w:color w:val="000000"/>
        </w:rPr>
        <w:t>）对细胞周期的作用，结果如图。从中得出的正确结论有（　　）</w:t>
      </w:r>
    </w:p>
    <w:p>
      <w:pPr>
        <w:spacing w:line="360" w:lineRule="auto"/>
        <w:jc w:val="left"/>
        <w:textAlignment w:val="center"/>
        <w:rPr>
          <w:color w:val="000000"/>
        </w:rPr>
      </w:pPr>
      <w:r>
        <w:rPr>
          <w:color w:val="000000"/>
        </w:rPr>
        <w:drawing>
          <wp:inline distT="0" distB="0" distL="114300" distR="114300">
            <wp:extent cx="2114550" cy="1285875"/>
            <wp:effectExtent l="0" t="0" r="0" b="9525"/>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2114550" cy="1285875"/>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茴香霉素能够使细胞阻滞在</w:t>
      </w:r>
      <w:r>
        <w:rPr>
          <w:rFonts w:ascii="Times New Roman" w:hAnsi="Times New Roman" w:eastAsia="Times New Roman" w:cs="Times New Roman"/>
          <w:color w:val="000000"/>
        </w:rPr>
        <w:t>G2</w:t>
      </w:r>
      <w:r>
        <w:rPr>
          <w:rFonts w:ascii="宋体" w:hAnsi="宋体" w:eastAsia="宋体" w:cs="宋体"/>
          <w:color w:val="000000"/>
        </w:rPr>
        <w:t>期</w:t>
      </w:r>
    </w:p>
    <w:p>
      <w:pPr>
        <w:spacing w:line="360" w:lineRule="auto"/>
        <w:jc w:val="left"/>
        <w:textAlignment w:val="center"/>
        <w:rPr>
          <w:color w:val="000000"/>
        </w:rPr>
      </w:pPr>
      <w:r>
        <w:rPr>
          <w:color w:val="000000"/>
        </w:rPr>
        <w:t xml:space="preserve">B. </w:t>
      </w:r>
      <w:r>
        <w:rPr>
          <w:rFonts w:ascii="宋体" w:hAnsi="宋体" w:eastAsia="宋体" w:cs="宋体"/>
          <w:color w:val="000000"/>
        </w:rPr>
        <w:t>茴香霉素对细胞</w:t>
      </w:r>
      <w:r>
        <w:rPr>
          <w:rFonts w:ascii="Times New Roman" w:hAnsi="Times New Roman" w:eastAsia="Times New Roman" w:cs="Times New Roman"/>
          <w:color w:val="000000"/>
        </w:rPr>
        <w:t>G2/M</w:t>
      </w:r>
      <w:r>
        <w:rPr>
          <w:rFonts w:ascii="宋体" w:hAnsi="宋体" w:eastAsia="宋体" w:cs="宋体"/>
          <w:color w:val="000000"/>
        </w:rPr>
        <w:t>期无明显影响</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p38</w:t>
      </w:r>
      <w:r>
        <w:rPr>
          <w:rFonts w:ascii="宋体" w:hAnsi="宋体" w:eastAsia="宋体" w:cs="宋体"/>
          <w:color w:val="000000"/>
        </w:rPr>
        <w:t>能够使细胞阻滞在</w:t>
      </w:r>
      <w:r>
        <w:rPr>
          <w:rFonts w:ascii="Times New Roman" w:hAnsi="Times New Roman" w:eastAsia="Times New Roman" w:cs="Times New Roman"/>
          <w:color w:val="000000"/>
        </w:rPr>
        <w:t>G2</w:t>
      </w:r>
      <w:r>
        <w:rPr>
          <w:rFonts w:ascii="宋体" w:hAnsi="宋体" w:eastAsia="宋体" w:cs="宋体"/>
          <w:color w:val="000000"/>
        </w:rPr>
        <w:t>期</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p38i</w:t>
      </w:r>
      <w:r>
        <w:rPr>
          <w:rFonts w:ascii="宋体" w:hAnsi="宋体" w:eastAsia="宋体" w:cs="宋体"/>
          <w:color w:val="000000"/>
        </w:rPr>
        <w:t>能够拮抗茴香霉素对细胞周期的影响</w:t>
      </w:r>
    </w:p>
    <w:p>
      <w:pPr>
        <w:spacing w:line="360" w:lineRule="auto"/>
        <w:jc w:val="left"/>
        <w:textAlignment w:val="center"/>
        <w:rPr>
          <w:color w:val="000000"/>
        </w:rPr>
      </w:pPr>
      <w:r>
        <w:rPr>
          <w:color w:val="000000"/>
        </w:rPr>
        <w:t xml:space="preserve">12. </w:t>
      </w:r>
      <w:r>
        <w:rPr>
          <w:rFonts w:ascii="宋体" w:hAnsi="宋体" w:eastAsia="宋体" w:cs="宋体"/>
          <w:color w:val="000000"/>
        </w:rPr>
        <w:t>下列有关细菌的论述正确的是（　　）</w:t>
      </w:r>
    </w:p>
    <w:p>
      <w:pPr>
        <w:spacing w:line="360" w:lineRule="auto"/>
        <w:jc w:val="left"/>
        <w:textAlignment w:val="center"/>
        <w:rPr>
          <w:color w:val="000000"/>
        </w:rPr>
      </w:pPr>
      <w:r>
        <w:rPr>
          <w:color w:val="000000"/>
        </w:rPr>
        <w:t xml:space="preserve">A. </w:t>
      </w:r>
      <w:r>
        <w:rPr>
          <w:rFonts w:ascii="宋体" w:hAnsi="宋体" w:eastAsia="宋体" w:cs="宋体"/>
          <w:color w:val="000000"/>
        </w:rPr>
        <w:t>在不同的培养条件下，细菌的个体形态比菌落形态相对稳定</w:t>
      </w:r>
    </w:p>
    <w:p>
      <w:pPr>
        <w:spacing w:line="360" w:lineRule="auto"/>
        <w:jc w:val="left"/>
        <w:textAlignment w:val="center"/>
        <w:rPr>
          <w:color w:val="000000"/>
        </w:rPr>
      </w:pPr>
      <w:r>
        <w:rPr>
          <w:color w:val="000000"/>
        </w:rPr>
        <w:t xml:space="preserve">B. </w:t>
      </w:r>
      <w:r>
        <w:rPr>
          <w:rFonts w:ascii="宋体" w:hAnsi="宋体" w:eastAsia="宋体" w:cs="宋体"/>
          <w:color w:val="000000"/>
        </w:rPr>
        <w:t>抗酸性染色、革兰氏染色及芽孢染色均属于鉴别染色</w:t>
      </w:r>
    </w:p>
    <w:p>
      <w:pPr>
        <w:spacing w:line="360" w:lineRule="auto"/>
        <w:jc w:val="left"/>
        <w:textAlignment w:val="center"/>
        <w:rPr>
          <w:color w:val="000000"/>
        </w:rPr>
      </w:pPr>
      <w:r>
        <w:rPr>
          <w:color w:val="000000"/>
        </w:rPr>
        <w:t xml:space="preserve">C. </w:t>
      </w:r>
      <w:r>
        <w:rPr>
          <w:rFonts w:ascii="宋体" w:hAnsi="宋体" w:eastAsia="宋体" w:cs="宋体"/>
          <w:color w:val="000000"/>
        </w:rPr>
        <w:t>球菌一般不具有鞭毛</w:t>
      </w:r>
    </w:p>
    <w:p>
      <w:pPr>
        <w:spacing w:line="360" w:lineRule="auto"/>
        <w:jc w:val="left"/>
        <w:textAlignment w:val="center"/>
        <w:rPr>
          <w:color w:val="000000"/>
        </w:rPr>
      </w:pPr>
      <w:r>
        <w:rPr>
          <w:color w:val="000000"/>
        </w:rPr>
        <w:t xml:space="preserve">D. </w:t>
      </w:r>
      <w:r>
        <w:rPr>
          <w:rFonts w:ascii="宋体" w:hAnsi="宋体" w:eastAsia="宋体" w:cs="宋体"/>
          <w:color w:val="000000"/>
        </w:rPr>
        <w:t>只有固氮菌才能还原氮元素</w:t>
      </w:r>
    </w:p>
    <w:p>
      <w:pPr>
        <w:spacing w:line="360" w:lineRule="auto"/>
        <w:jc w:val="left"/>
        <w:textAlignment w:val="center"/>
        <w:rPr>
          <w:color w:val="000000"/>
        </w:rPr>
      </w:pPr>
      <w:r>
        <w:rPr>
          <w:color w:val="000000"/>
        </w:rPr>
        <w:t xml:space="preserve">13. </w:t>
      </w:r>
      <w:r>
        <w:rPr>
          <w:rFonts w:ascii="宋体" w:hAnsi="宋体" w:eastAsia="宋体" w:cs="宋体"/>
          <w:color w:val="000000"/>
        </w:rPr>
        <w:t>真菌与细菌存在一系列的差异，其中差异最不明显的是（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有性生殖方式</w:t>
      </w:r>
      <w:r>
        <w:rPr>
          <w:color w:val="000000"/>
        </w:rPr>
        <w:tab/>
      </w:r>
      <w:r>
        <w:rPr>
          <w:color w:val="000000"/>
        </w:rPr>
        <w:t xml:space="preserve">B. </w:t>
      </w:r>
      <w:r>
        <w:rPr>
          <w:rFonts w:ascii="宋体" w:hAnsi="宋体" w:eastAsia="宋体" w:cs="宋体"/>
          <w:color w:val="000000"/>
        </w:rPr>
        <w:t>细胞壁结构</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鞭毛结构</w:t>
      </w:r>
      <w:r>
        <w:rPr>
          <w:color w:val="000000"/>
        </w:rPr>
        <w:tab/>
      </w:r>
      <w:r>
        <w:rPr>
          <w:color w:val="000000"/>
        </w:rPr>
        <w:t xml:space="preserve">D. </w:t>
      </w:r>
      <w:r>
        <w:rPr>
          <w:rFonts w:ascii="宋体" w:hAnsi="宋体" w:eastAsia="宋体" w:cs="宋体"/>
          <w:color w:val="000000"/>
        </w:rPr>
        <w:t>细胞膜中磷脂的化学性质</w:t>
      </w:r>
    </w:p>
    <w:p>
      <w:pPr>
        <w:spacing w:line="360" w:lineRule="auto"/>
        <w:jc w:val="left"/>
        <w:textAlignment w:val="center"/>
        <w:rPr>
          <w:color w:val="000000"/>
        </w:rPr>
      </w:pPr>
      <w:r>
        <w:rPr>
          <w:color w:val="000000"/>
        </w:rPr>
        <w:t xml:space="preserve">14. </w:t>
      </w:r>
      <w:r>
        <w:rPr>
          <w:rFonts w:ascii="宋体" w:hAnsi="宋体" w:eastAsia="宋体" w:cs="宋体"/>
          <w:color w:val="000000"/>
        </w:rPr>
        <w:t>铵盐是微生物重要的营养物，下列可以通过氧化铵盐获得能量，并同化</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eastAsia="宋体" w:cs="宋体"/>
          <w:color w:val="000000"/>
        </w:rPr>
        <w:t>进行生长的微生物是（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蓝细菌</w:t>
      </w:r>
      <w:r>
        <w:rPr>
          <w:color w:val="000000"/>
        </w:rPr>
        <w:tab/>
      </w:r>
      <w:r>
        <w:rPr>
          <w:color w:val="000000"/>
        </w:rPr>
        <w:t xml:space="preserve">B. </w:t>
      </w:r>
      <w:r>
        <w:rPr>
          <w:rFonts w:ascii="宋体" w:hAnsi="宋体" w:eastAsia="宋体" w:cs="宋体"/>
          <w:color w:val="000000"/>
        </w:rPr>
        <w:t>红螺菌</w:t>
      </w:r>
      <w:r>
        <w:rPr>
          <w:color w:val="000000"/>
        </w:rPr>
        <w:tab/>
      </w:r>
      <w:r>
        <w:rPr>
          <w:color w:val="000000"/>
        </w:rPr>
        <w:t xml:space="preserve">C. </w:t>
      </w:r>
      <w:r>
        <w:rPr>
          <w:rFonts w:ascii="宋体" w:hAnsi="宋体" w:eastAsia="宋体" w:cs="宋体"/>
          <w:color w:val="000000"/>
        </w:rPr>
        <w:t>亚硝化细菌</w:t>
      </w:r>
      <w:r>
        <w:rPr>
          <w:color w:val="000000"/>
        </w:rPr>
        <w:tab/>
      </w:r>
      <w:r>
        <w:rPr>
          <w:color w:val="000000"/>
        </w:rPr>
        <w:t xml:space="preserve">D. </w:t>
      </w:r>
      <w:r>
        <w:rPr>
          <w:rFonts w:ascii="宋体" w:hAnsi="宋体" w:eastAsia="宋体" w:cs="宋体"/>
          <w:color w:val="000000"/>
        </w:rPr>
        <w:t>固氮菌</w:t>
      </w:r>
    </w:p>
    <w:p>
      <w:pPr>
        <w:spacing w:line="360" w:lineRule="auto"/>
        <w:jc w:val="left"/>
        <w:textAlignment w:val="center"/>
        <w:rPr>
          <w:color w:val="000000"/>
        </w:rPr>
      </w:pPr>
      <w:r>
        <w:rPr>
          <w:color w:val="000000"/>
        </w:rPr>
        <w:t xml:space="preserve">15. </w:t>
      </w:r>
      <w:r>
        <w:rPr>
          <w:rFonts w:ascii="宋体" w:hAnsi="宋体" w:eastAsia="宋体" w:cs="宋体"/>
          <w:color w:val="000000"/>
        </w:rPr>
        <w:t>微生物生长受多种环境因子的影响，其中环境中水对微生物的影响通常用水活度表示（</w:t>
      </w:r>
      <w:r>
        <w:rPr>
          <w:rFonts w:ascii="Times New Roman" w:hAnsi="Times New Roman" w:eastAsia="Times New Roman" w:cs="Times New Roman"/>
          <w:color w:val="000000"/>
        </w:rPr>
        <w:t>a</w:t>
      </w:r>
      <w:r>
        <w:rPr>
          <w:rFonts w:ascii="Times New Roman" w:hAnsi="Times New Roman" w:eastAsia="Times New Roman" w:cs="Times New Roman"/>
          <w:color w:val="000000"/>
          <w:vertAlign w:val="subscript"/>
        </w:rPr>
        <w:t>w</w:t>
      </w:r>
      <w:r>
        <w:rPr>
          <w:rFonts w:ascii="Times New Roman" w:hAnsi="Times New Roman" w:eastAsia="Times New Roman" w:cs="Times New Roman"/>
          <w:color w:val="000000"/>
        </w:rPr>
        <w:t>=P/P</w:t>
      </w:r>
      <w:r>
        <w:rPr>
          <w:rFonts w:ascii="Times New Roman" w:hAnsi="Times New Roman" w:eastAsia="Times New Roman" w:cs="Times New Roman"/>
          <w:color w:val="000000"/>
          <w:vertAlign w:val="subscript"/>
        </w:rPr>
        <w:t>0</w:t>
      </w:r>
      <w:r>
        <w:rPr>
          <w:rFonts w:ascii="宋体" w:hAnsi="宋体" w:eastAsia="宋体" w:cs="宋体"/>
          <w:color w:val="000000"/>
        </w:rPr>
        <w:t>，</w:t>
      </w:r>
      <w:r>
        <w:rPr>
          <w:rFonts w:ascii="Times New Roman" w:hAnsi="Times New Roman" w:eastAsia="Times New Roman" w:cs="Times New Roman"/>
          <w:color w:val="000000"/>
        </w:rPr>
        <w:t>P</w:t>
      </w:r>
      <w:r>
        <w:rPr>
          <w:rFonts w:ascii="宋体" w:hAnsi="宋体" w:eastAsia="宋体" w:cs="宋体"/>
          <w:color w:val="000000"/>
        </w:rPr>
        <w:t>：溶液的蒸汽压，</w:t>
      </w:r>
      <w:r>
        <w:rPr>
          <w:rFonts w:ascii="Times New Roman" w:hAnsi="Times New Roman" w:eastAsia="Times New Roman" w:cs="Times New Roman"/>
          <w:color w:val="000000"/>
        </w:rPr>
        <w:t>P</w:t>
      </w:r>
      <w:r>
        <w:rPr>
          <w:rFonts w:ascii="Times New Roman" w:hAnsi="Times New Roman" w:eastAsia="Times New Roman" w:cs="Times New Roman"/>
          <w:color w:val="000000"/>
          <w:vertAlign w:val="subscript"/>
        </w:rPr>
        <w:t>0</w:t>
      </w:r>
      <w:r>
        <w:rPr>
          <w:rFonts w:ascii="宋体" w:hAnsi="宋体" w:eastAsia="宋体" w:cs="宋体"/>
          <w:color w:val="000000"/>
        </w:rPr>
        <w:t>：纯水的蒸汽压）。环境水活度越大，说明环境中（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溶质越少，水越容易被微生物利用</w:t>
      </w:r>
      <w:r>
        <w:rPr>
          <w:color w:val="000000"/>
        </w:rPr>
        <w:tab/>
      </w:r>
      <w:r>
        <w:rPr>
          <w:color w:val="000000"/>
        </w:rPr>
        <w:t xml:space="preserve">B. </w:t>
      </w:r>
      <w:r>
        <w:rPr>
          <w:rFonts w:ascii="宋体" w:hAnsi="宋体" w:eastAsia="宋体" w:cs="宋体"/>
          <w:color w:val="000000"/>
        </w:rPr>
        <w:t>溶质越少，水越不易被微生物利用</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溶质越多，水越容易被微生物利用</w:t>
      </w:r>
      <w:r>
        <w:rPr>
          <w:color w:val="000000"/>
        </w:rPr>
        <w:tab/>
      </w:r>
      <w:r>
        <w:rPr>
          <w:color w:val="000000"/>
        </w:rPr>
        <w:t xml:space="preserve">D. </w:t>
      </w:r>
      <w:r>
        <w:rPr>
          <w:rFonts w:ascii="宋体" w:hAnsi="宋体" w:eastAsia="宋体" w:cs="宋体"/>
          <w:color w:val="000000"/>
        </w:rPr>
        <w:t>溶质越多，水越不易被微生物利用</w:t>
      </w:r>
    </w:p>
    <w:p>
      <w:pPr>
        <w:spacing w:line="360" w:lineRule="auto"/>
        <w:jc w:val="left"/>
        <w:textAlignment w:val="center"/>
        <w:rPr>
          <w:color w:val="000000"/>
        </w:rPr>
      </w:pPr>
      <w:r>
        <w:rPr>
          <w:color w:val="000000"/>
        </w:rPr>
        <w:t xml:space="preserve">16. </w:t>
      </w:r>
      <w:r>
        <w:rPr>
          <w:rFonts w:ascii="宋体" w:hAnsi="宋体" w:eastAsia="宋体" w:cs="宋体"/>
          <w:color w:val="000000"/>
        </w:rPr>
        <w:t>微生物细胞计数的方法很多，血细胞计数器是常用计数仪器，适用于（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放线菌计数</w:t>
      </w:r>
      <w:r>
        <w:rPr>
          <w:color w:val="000000"/>
        </w:rPr>
        <w:tab/>
      </w:r>
      <w:r>
        <w:rPr>
          <w:color w:val="000000"/>
        </w:rPr>
        <w:t xml:space="preserve">B. </w:t>
      </w:r>
      <w:r>
        <w:rPr>
          <w:rFonts w:ascii="宋体" w:hAnsi="宋体" w:eastAsia="宋体" w:cs="宋体"/>
          <w:color w:val="000000"/>
        </w:rPr>
        <w:t>霉菌菌丝体计数</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真菌孢子计数</w:t>
      </w:r>
      <w:r>
        <w:rPr>
          <w:color w:val="000000"/>
        </w:rPr>
        <w:tab/>
      </w:r>
      <w:r>
        <w:rPr>
          <w:color w:val="000000"/>
        </w:rPr>
        <w:t xml:space="preserve">D. </w:t>
      </w:r>
      <w:r>
        <w:rPr>
          <w:rFonts w:ascii="宋体" w:hAnsi="宋体" w:eastAsia="宋体" w:cs="宋体"/>
          <w:color w:val="000000"/>
        </w:rPr>
        <w:t>酵母菌计数</w:t>
      </w:r>
    </w:p>
    <w:p>
      <w:pPr>
        <w:spacing w:line="360" w:lineRule="auto"/>
        <w:jc w:val="left"/>
        <w:textAlignment w:val="center"/>
        <w:rPr>
          <w:color w:val="000000"/>
        </w:rPr>
      </w:pPr>
      <w:r>
        <w:rPr>
          <w:color w:val="000000"/>
        </w:rPr>
        <w:t xml:space="preserve">17. </w:t>
      </w:r>
      <w:r>
        <w:rPr>
          <w:rFonts w:ascii="宋体" w:hAnsi="宋体" w:eastAsia="宋体" w:cs="宋体"/>
          <w:color w:val="000000"/>
        </w:rPr>
        <w:t>产甲烷菌分类上属于古菌，可将</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eastAsia="宋体" w:cs="宋体"/>
          <w:color w:val="000000"/>
        </w:rPr>
        <w:t>、</w:t>
      </w:r>
      <w:r>
        <w:rPr>
          <w:rFonts w:ascii="Times New Roman" w:hAnsi="Times New Roman" w:eastAsia="Times New Roman" w:cs="Times New Roman"/>
          <w:color w:val="000000"/>
        </w:rPr>
        <w:t>H</w:t>
      </w:r>
      <w:r>
        <w:rPr>
          <w:rFonts w:ascii="Times New Roman" w:hAnsi="Times New Roman" w:eastAsia="Times New Roman" w:cs="Times New Roman"/>
          <w:color w:val="000000"/>
          <w:vertAlign w:val="subscript"/>
        </w:rPr>
        <w:t>2</w:t>
      </w:r>
      <w:r>
        <w:rPr>
          <w:rFonts w:ascii="宋体" w:hAnsi="宋体" w:eastAsia="宋体" w:cs="宋体"/>
          <w:color w:val="000000"/>
        </w:rPr>
        <w:t>和甲酸等转变为</w:t>
      </w:r>
      <w:r>
        <w:rPr>
          <w:rFonts w:ascii="Times New Roman" w:hAnsi="Times New Roman" w:eastAsia="Times New Roman" w:cs="Times New Roman"/>
          <w:color w:val="000000"/>
        </w:rPr>
        <w:t>CH</w:t>
      </w:r>
      <w:r>
        <w:rPr>
          <w:rFonts w:ascii="Times New Roman" w:hAnsi="Times New Roman" w:eastAsia="Times New Roman" w:cs="Times New Roman"/>
          <w:color w:val="000000"/>
          <w:vertAlign w:val="subscript"/>
        </w:rPr>
        <w:t>4</w:t>
      </w:r>
      <w:r>
        <w:rPr>
          <w:rFonts w:ascii="宋体" w:hAnsi="宋体" w:eastAsia="宋体" w:cs="宋体"/>
          <w:color w:val="000000"/>
        </w:rPr>
        <w:t>，它们的共同特征有（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是严格厌氧菌</w:t>
      </w:r>
      <w:r>
        <w:rPr>
          <w:color w:val="000000"/>
        </w:rPr>
        <w:tab/>
      </w:r>
      <w:r>
        <w:rPr>
          <w:color w:val="000000"/>
        </w:rPr>
        <w:t xml:space="preserve">B. </w:t>
      </w:r>
      <w:r>
        <w:rPr>
          <w:rFonts w:ascii="宋体" w:hAnsi="宋体" w:eastAsia="宋体" w:cs="宋体"/>
          <w:color w:val="000000"/>
        </w:rPr>
        <w:t>需要生长因子</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具有假肽聚糖细胞壁</w:t>
      </w:r>
      <w:r>
        <w:rPr>
          <w:color w:val="000000"/>
        </w:rPr>
        <w:tab/>
      </w:r>
      <w:r>
        <w:rPr>
          <w:color w:val="000000"/>
        </w:rPr>
        <w:t xml:space="preserve">D. </w:t>
      </w:r>
      <w:r>
        <w:rPr>
          <w:rFonts w:ascii="宋体" w:hAnsi="宋体" w:eastAsia="宋体" w:cs="宋体"/>
          <w:color w:val="000000"/>
        </w:rPr>
        <w:t>需要金属镍</w:t>
      </w:r>
    </w:p>
    <w:p>
      <w:pPr>
        <w:spacing w:line="360" w:lineRule="auto"/>
        <w:jc w:val="left"/>
        <w:textAlignment w:val="center"/>
        <w:rPr>
          <w:color w:val="000000"/>
        </w:rPr>
      </w:pPr>
      <w:r>
        <w:rPr>
          <w:color w:val="000000"/>
        </w:rPr>
        <w:t xml:space="preserve">18. </w:t>
      </w:r>
      <w:r>
        <w:rPr>
          <w:rFonts w:ascii="宋体" w:hAnsi="宋体" w:eastAsia="宋体" w:cs="宋体"/>
          <w:color w:val="000000"/>
        </w:rPr>
        <w:t>以下对钠钾离子泵与钠钾离子通道的描述错误的是（　　）</w:t>
      </w:r>
    </w:p>
    <w:p>
      <w:pPr>
        <w:spacing w:line="360" w:lineRule="auto"/>
        <w:jc w:val="left"/>
        <w:textAlignment w:val="center"/>
        <w:rPr>
          <w:color w:val="000000"/>
        </w:rPr>
      </w:pPr>
      <w:r>
        <w:rPr>
          <w:color w:val="000000"/>
        </w:rPr>
        <w:t xml:space="preserve">A. </w:t>
      </w:r>
      <w:r>
        <w:rPr>
          <w:rFonts w:ascii="宋体" w:hAnsi="宋体" w:eastAsia="宋体" w:cs="宋体"/>
          <w:color w:val="000000"/>
        </w:rPr>
        <w:t>它们都是跨膜蛋白</w:t>
      </w:r>
    </w:p>
    <w:p>
      <w:pPr>
        <w:spacing w:line="360" w:lineRule="auto"/>
        <w:jc w:val="left"/>
        <w:textAlignment w:val="center"/>
        <w:rPr>
          <w:color w:val="000000"/>
        </w:rPr>
      </w:pPr>
      <w:r>
        <w:rPr>
          <w:color w:val="000000"/>
        </w:rPr>
        <w:t xml:space="preserve">B. </w:t>
      </w:r>
      <w:r>
        <w:rPr>
          <w:rFonts w:ascii="宋体" w:hAnsi="宋体" w:eastAsia="宋体" w:cs="宋体"/>
          <w:color w:val="000000"/>
        </w:rPr>
        <w:t>它们通过改变构象发挥功能</w:t>
      </w:r>
    </w:p>
    <w:p>
      <w:pPr>
        <w:spacing w:line="360" w:lineRule="auto"/>
        <w:jc w:val="left"/>
        <w:textAlignment w:val="center"/>
        <w:rPr>
          <w:color w:val="000000"/>
        </w:rPr>
      </w:pPr>
      <w:r>
        <w:rPr>
          <w:color w:val="000000"/>
        </w:rPr>
        <w:t xml:space="preserve">C. </w:t>
      </w:r>
      <w:r>
        <w:rPr>
          <w:rFonts w:ascii="宋体" w:hAnsi="宋体" w:eastAsia="宋体" w:cs="宋体"/>
          <w:color w:val="000000"/>
        </w:rPr>
        <w:t>钠钾离子泵需要消耗</w:t>
      </w:r>
      <w:r>
        <w:rPr>
          <w:rFonts w:ascii="Times New Roman" w:hAnsi="Times New Roman" w:eastAsia="Times New Roman" w:cs="Times New Roman"/>
          <w:color w:val="000000"/>
        </w:rPr>
        <w:t>ATP</w:t>
      </w:r>
      <w:r>
        <w:rPr>
          <w:rFonts w:ascii="宋体" w:hAnsi="宋体" w:eastAsia="宋体" w:cs="宋体"/>
          <w:color w:val="000000"/>
        </w:rPr>
        <w:t>钠钾离子通道不需要</w:t>
      </w:r>
    </w:p>
    <w:p>
      <w:pPr>
        <w:spacing w:line="360" w:lineRule="auto"/>
        <w:jc w:val="left"/>
        <w:textAlignment w:val="center"/>
        <w:rPr>
          <w:color w:val="000000"/>
        </w:rPr>
      </w:pPr>
      <w:r>
        <w:rPr>
          <w:color w:val="000000"/>
        </w:rPr>
        <w:t xml:space="preserve">D. </w:t>
      </w:r>
      <w:r>
        <w:rPr>
          <w:rFonts w:ascii="宋体" w:hAnsi="宋体" w:eastAsia="宋体" w:cs="宋体"/>
          <w:color w:val="000000"/>
        </w:rPr>
        <w:t>它们都通过协同运输的机制发挥作用</w:t>
      </w:r>
    </w:p>
    <w:p>
      <w:pPr>
        <w:spacing w:line="360" w:lineRule="auto"/>
        <w:jc w:val="left"/>
        <w:textAlignment w:val="center"/>
        <w:rPr>
          <w:color w:val="000000"/>
        </w:rPr>
      </w:pPr>
      <w:r>
        <w:rPr>
          <w:color w:val="000000"/>
        </w:rPr>
        <w:t xml:space="preserve">19. </w:t>
      </w:r>
      <w:r>
        <w:rPr>
          <w:rFonts w:ascii="宋体" w:hAnsi="宋体" w:eastAsia="宋体" w:cs="宋体"/>
          <w:color w:val="000000"/>
        </w:rPr>
        <w:t>感受机械力的受体</w:t>
      </w:r>
      <w:r>
        <w:rPr>
          <w:rFonts w:ascii="Times New Roman" w:hAnsi="Times New Roman" w:eastAsia="Times New Roman" w:cs="Times New Roman"/>
          <w:color w:val="000000"/>
        </w:rPr>
        <w:t>Piczo</w:t>
      </w:r>
      <w:r>
        <w:rPr>
          <w:rFonts w:ascii="宋体" w:hAnsi="宋体" w:eastAsia="宋体" w:cs="宋体"/>
          <w:color w:val="000000"/>
        </w:rPr>
        <w:t>在脊椎动物的皮肤、口腔、肺、膀胱和血管内皮等多种组织中表达。以下关于</w:t>
      </w:r>
      <w:r>
        <w:rPr>
          <w:rFonts w:ascii="Times New Roman" w:hAnsi="Times New Roman" w:eastAsia="Times New Roman" w:cs="Times New Roman"/>
          <w:color w:val="000000"/>
        </w:rPr>
        <w:t>Piczo</w:t>
      </w:r>
      <w:r>
        <w:rPr>
          <w:rFonts w:ascii="宋体" w:hAnsi="宋体" w:eastAsia="宋体" w:cs="宋体"/>
          <w:color w:val="000000"/>
        </w:rPr>
        <w:t>功能的推测，不合理的是（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感受血流，调节血压</w:t>
      </w:r>
      <w:r>
        <w:rPr>
          <w:color w:val="000000"/>
        </w:rPr>
        <w:tab/>
      </w:r>
      <w:r>
        <w:rPr>
          <w:color w:val="000000"/>
        </w:rPr>
        <w:t xml:space="preserve">B. </w:t>
      </w:r>
      <w:r>
        <w:rPr>
          <w:rFonts w:ascii="宋体" w:hAnsi="宋体" w:eastAsia="宋体" w:cs="宋体"/>
          <w:color w:val="000000"/>
        </w:rPr>
        <w:t>感受酸甜苦辣，产生味觉</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感受气压，调节肺的扩张</w:t>
      </w:r>
      <w:r>
        <w:rPr>
          <w:color w:val="000000"/>
        </w:rPr>
        <w:tab/>
      </w:r>
      <w:r>
        <w:rPr>
          <w:color w:val="000000"/>
        </w:rPr>
        <w:t xml:space="preserve">D. </w:t>
      </w:r>
      <w:r>
        <w:rPr>
          <w:rFonts w:ascii="宋体" w:hAnsi="宋体" w:eastAsia="宋体" w:cs="宋体"/>
          <w:color w:val="000000"/>
        </w:rPr>
        <w:t>与触觉的产生密切相关</w:t>
      </w:r>
    </w:p>
    <w:p>
      <w:pPr>
        <w:spacing w:line="360" w:lineRule="auto"/>
        <w:jc w:val="left"/>
        <w:textAlignment w:val="center"/>
        <w:rPr>
          <w:color w:val="000000"/>
        </w:rPr>
      </w:pPr>
      <w:r>
        <w:rPr>
          <w:color w:val="000000"/>
        </w:rPr>
        <w:t xml:space="preserve">20. </w:t>
      </w:r>
      <w:r>
        <w:rPr>
          <w:rFonts w:ascii="Times New Roman" w:hAnsi="Times New Roman" w:eastAsia="Times New Roman" w:cs="Times New Roman"/>
          <w:color w:val="000000"/>
        </w:rPr>
        <w:t>Piczo</w:t>
      </w:r>
      <w:r>
        <w:rPr>
          <w:rFonts w:ascii="宋体" w:hAnsi="宋体" w:eastAsia="宋体" w:cs="宋体"/>
          <w:color w:val="000000"/>
        </w:rPr>
        <w:t>是脊椎动物的离子通道受体，能够响应机械力刺激，引起阳离子进入细胞，诱发神经细胞兴奋。</w:t>
      </w:r>
      <w:r>
        <w:rPr>
          <w:rFonts w:ascii="Times New Roman" w:hAnsi="Times New Roman" w:eastAsia="Times New Roman" w:cs="Times New Roman"/>
          <w:color w:val="000000"/>
        </w:rPr>
        <w:t>Piczo</w:t>
      </w:r>
      <w:r>
        <w:rPr>
          <w:rFonts w:ascii="宋体" w:hAnsi="宋体" w:eastAsia="宋体" w:cs="宋体"/>
          <w:color w:val="000000"/>
        </w:rPr>
        <w:t>被激活后，首先发生的细胞反应是（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去极化</w:t>
      </w:r>
      <w:r>
        <w:rPr>
          <w:color w:val="000000"/>
        </w:rPr>
        <w:tab/>
      </w:r>
      <w:r>
        <w:rPr>
          <w:color w:val="000000"/>
        </w:rPr>
        <w:t xml:space="preserve">B. </w:t>
      </w:r>
      <w:r>
        <w:rPr>
          <w:rFonts w:ascii="宋体" w:hAnsi="宋体" w:eastAsia="宋体" w:cs="宋体"/>
          <w:color w:val="000000"/>
        </w:rPr>
        <w:t>复极化</w:t>
      </w:r>
      <w:r>
        <w:rPr>
          <w:color w:val="000000"/>
        </w:rPr>
        <w:tab/>
      </w:r>
      <w:r>
        <w:rPr>
          <w:color w:val="000000"/>
        </w:rPr>
        <w:t xml:space="preserve">C. </w:t>
      </w:r>
      <w:r>
        <w:rPr>
          <w:rFonts w:ascii="宋体" w:hAnsi="宋体" w:eastAsia="宋体" w:cs="宋体"/>
          <w:color w:val="000000"/>
        </w:rPr>
        <w:t>超极化</w:t>
      </w:r>
      <w:r>
        <w:rPr>
          <w:color w:val="000000"/>
        </w:rPr>
        <w:tab/>
      </w:r>
      <w:r>
        <w:rPr>
          <w:color w:val="000000"/>
        </w:rPr>
        <w:t xml:space="preserve">D. </w:t>
      </w:r>
      <w:r>
        <w:rPr>
          <w:rFonts w:ascii="宋体" w:hAnsi="宋体" w:eastAsia="宋体" w:cs="宋体"/>
          <w:color w:val="000000"/>
        </w:rPr>
        <w:t>产生动作电位</w:t>
      </w:r>
    </w:p>
    <w:p>
      <w:pPr>
        <w:spacing w:line="360" w:lineRule="auto"/>
        <w:jc w:val="left"/>
        <w:textAlignment w:val="center"/>
        <w:rPr>
          <w:color w:val="000000"/>
        </w:rPr>
      </w:pPr>
      <w:r>
        <w:rPr>
          <w:color w:val="000000"/>
        </w:rPr>
        <w:t xml:space="preserve">21. </w:t>
      </w:r>
      <w:r>
        <w:rPr>
          <w:rFonts w:ascii="宋体" w:hAnsi="宋体" w:eastAsia="宋体" w:cs="宋体"/>
          <w:color w:val="000000"/>
        </w:rPr>
        <w:t>从作用原理来看，以下与</w:t>
      </w:r>
      <w:r>
        <w:rPr>
          <w:rFonts w:ascii="Times New Roman" w:hAnsi="Times New Roman" w:eastAsia="Times New Roman" w:cs="Times New Roman"/>
          <w:color w:val="000000"/>
        </w:rPr>
        <w:t>Piczo</w:t>
      </w:r>
      <w:r>
        <w:rPr>
          <w:rFonts w:ascii="宋体" w:hAnsi="宋体" w:eastAsia="宋体" w:cs="宋体"/>
          <w:color w:val="000000"/>
        </w:rPr>
        <w:t>最相近的是（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乙酰胆碱</w:t>
      </w:r>
      <w:r>
        <w:rPr>
          <w:rFonts w:ascii="Times New Roman" w:hAnsi="Times New Roman" w:eastAsia="Times New Roman" w:cs="Times New Roman"/>
          <w:color w:val="000000"/>
        </w:rPr>
        <w:t>N</w:t>
      </w:r>
      <w:r>
        <w:rPr>
          <w:rFonts w:ascii="宋体" w:hAnsi="宋体" w:eastAsia="宋体" w:cs="宋体"/>
          <w:color w:val="000000"/>
        </w:rPr>
        <w:t>受体</w:t>
      </w:r>
      <w:r>
        <w:rPr>
          <w:color w:val="000000"/>
        </w:rPr>
        <w:tab/>
      </w:r>
      <w:r>
        <w:rPr>
          <w:color w:val="000000"/>
        </w:rPr>
        <w:t xml:space="preserve">B. </w:t>
      </w:r>
      <w:r>
        <w:rPr>
          <w:rFonts w:ascii="宋体" w:hAnsi="宋体" w:eastAsia="宋体" w:cs="宋体"/>
          <w:color w:val="000000"/>
        </w:rPr>
        <w:t>肾上腺素受体</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生长因子受体</w:t>
      </w:r>
      <w:r>
        <w:rPr>
          <w:color w:val="000000"/>
        </w:rPr>
        <w:tab/>
      </w:r>
      <w:r>
        <w:rPr>
          <w:color w:val="000000"/>
        </w:rPr>
        <w:t xml:space="preserve">D. </w:t>
      </w:r>
      <w:r>
        <w:rPr>
          <w:rFonts w:ascii="宋体" w:hAnsi="宋体" w:eastAsia="宋体" w:cs="宋体"/>
          <w:color w:val="000000"/>
        </w:rPr>
        <w:t>一氧化氮受体</w:t>
      </w:r>
    </w:p>
    <w:p>
      <w:pPr>
        <w:spacing w:line="360" w:lineRule="auto"/>
        <w:jc w:val="left"/>
        <w:textAlignment w:val="center"/>
        <w:rPr>
          <w:color w:val="000000"/>
        </w:rPr>
      </w:pPr>
      <w:r>
        <w:rPr>
          <w:color w:val="000000"/>
        </w:rPr>
        <w:t xml:space="preserve">22. </w:t>
      </w:r>
      <w:r>
        <w:rPr>
          <w:rFonts w:ascii="宋体" w:hAnsi="宋体" w:eastAsia="宋体" w:cs="宋体"/>
          <w:color w:val="000000"/>
        </w:rPr>
        <w:t>吃辣椒会引发“热”和“痛”两种感觉，以下解释合理的有（　　）</w:t>
      </w:r>
    </w:p>
    <w:p>
      <w:pPr>
        <w:spacing w:line="360" w:lineRule="auto"/>
        <w:jc w:val="left"/>
        <w:textAlignment w:val="center"/>
        <w:rPr>
          <w:color w:val="000000"/>
        </w:rPr>
      </w:pPr>
      <w:r>
        <w:rPr>
          <w:color w:val="000000"/>
        </w:rPr>
        <w:t xml:space="preserve">A. </w:t>
      </w:r>
      <w:r>
        <w:rPr>
          <w:rFonts w:ascii="宋体" w:hAnsi="宋体" w:eastAsia="宋体" w:cs="宋体"/>
          <w:color w:val="000000"/>
        </w:rPr>
        <w:t>辣椒中含有两种物质，能分别激活神经细胞表面感受“热”和“痛”的受体</w:t>
      </w:r>
    </w:p>
    <w:p>
      <w:pPr>
        <w:spacing w:line="360" w:lineRule="auto"/>
        <w:jc w:val="left"/>
        <w:textAlignment w:val="center"/>
        <w:rPr>
          <w:color w:val="000000"/>
        </w:rPr>
      </w:pPr>
      <w:r>
        <w:rPr>
          <w:color w:val="000000"/>
        </w:rPr>
        <w:t xml:space="preserve">B. </w:t>
      </w:r>
      <w:r>
        <w:rPr>
          <w:rFonts w:ascii="宋体" w:hAnsi="宋体" w:eastAsia="宋体" w:cs="宋体"/>
          <w:color w:val="000000"/>
        </w:rPr>
        <w:t>辣椒中的物质激活了产生“疼痛”感觉的神经细胞</w:t>
      </w:r>
    </w:p>
    <w:p>
      <w:pPr>
        <w:spacing w:line="360" w:lineRule="auto"/>
        <w:jc w:val="left"/>
        <w:textAlignment w:val="center"/>
        <w:rPr>
          <w:color w:val="000000"/>
        </w:rPr>
      </w:pPr>
      <w:r>
        <w:rPr>
          <w:color w:val="000000"/>
        </w:rPr>
        <w:t xml:space="preserve">C. </w:t>
      </w:r>
      <w:r>
        <w:rPr>
          <w:rFonts w:ascii="宋体" w:hAnsi="宋体" w:eastAsia="宋体" w:cs="宋体"/>
          <w:color w:val="000000"/>
        </w:rPr>
        <w:t>辣椒中的物质激活了神经细胞表面响应高温刺激的受体</w:t>
      </w:r>
    </w:p>
    <w:p>
      <w:pPr>
        <w:spacing w:line="360" w:lineRule="auto"/>
        <w:jc w:val="left"/>
        <w:textAlignment w:val="center"/>
        <w:rPr>
          <w:color w:val="000000"/>
        </w:rPr>
      </w:pPr>
      <w:r>
        <w:rPr>
          <w:color w:val="000000"/>
        </w:rPr>
        <w:t xml:space="preserve">D. </w:t>
      </w:r>
      <w:r>
        <w:rPr>
          <w:rFonts w:ascii="宋体" w:hAnsi="宋体" w:eastAsia="宋体" w:cs="宋体"/>
          <w:color w:val="000000"/>
        </w:rPr>
        <w:t>大脑将高温刺激产生的神经信号解读为“痛”</w:t>
      </w:r>
    </w:p>
    <w:p>
      <w:pPr>
        <w:spacing w:line="360" w:lineRule="auto"/>
        <w:jc w:val="left"/>
        <w:textAlignment w:val="center"/>
        <w:rPr>
          <w:color w:val="000000"/>
        </w:rPr>
      </w:pPr>
      <w:r>
        <w:rPr>
          <w:color w:val="000000"/>
        </w:rPr>
        <w:t xml:space="preserve">23. </w:t>
      </w:r>
      <w:r>
        <w:rPr>
          <w:rFonts w:ascii="宋体" w:hAnsi="宋体" w:eastAsia="宋体" w:cs="宋体"/>
          <w:color w:val="000000"/>
        </w:rPr>
        <w:t>将分离得到的一个细胞进行离体培养后，细胞在培养皿中能够自主分化为心肌细胞；若将这个细胞移植到小肠上皮，会出现的现象是（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此细胞会分化为心肌细胞</w:t>
      </w:r>
      <w:r>
        <w:rPr>
          <w:color w:val="000000"/>
        </w:rPr>
        <w:tab/>
      </w:r>
      <w:r>
        <w:rPr>
          <w:color w:val="000000"/>
        </w:rPr>
        <w:t xml:space="preserve">B. </w:t>
      </w:r>
      <w:r>
        <w:rPr>
          <w:rFonts w:ascii="宋体" w:hAnsi="宋体" w:eastAsia="宋体" w:cs="宋体"/>
          <w:color w:val="000000"/>
        </w:rPr>
        <w:t>此细胞会分化为小肠上皮细胞</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此细胞不会发生分化</w:t>
      </w:r>
      <w:r>
        <w:rPr>
          <w:color w:val="000000"/>
        </w:rPr>
        <w:tab/>
      </w:r>
      <w:r>
        <w:rPr>
          <w:color w:val="000000"/>
        </w:rPr>
        <w:t xml:space="preserve">D. </w:t>
      </w:r>
      <w:r>
        <w:rPr>
          <w:rFonts w:ascii="宋体" w:hAnsi="宋体" w:eastAsia="宋体" w:cs="宋体"/>
          <w:color w:val="000000"/>
        </w:rPr>
        <w:t>无法确定细胞的命运</w:t>
      </w:r>
    </w:p>
    <w:p>
      <w:pPr>
        <w:spacing w:line="360" w:lineRule="auto"/>
        <w:jc w:val="left"/>
        <w:textAlignment w:val="center"/>
        <w:rPr>
          <w:color w:val="000000"/>
        </w:rPr>
      </w:pPr>
      <w:r>
        <w:rPr>
          <w:color w:val="000000"/>
        </w:rPr>
        <w:t xml:space="preserve">24. </w:t>
      </w:r>
      <w:r>
        <w:rPr>
          <w:rFonts w:ascii="宋体" w:hAnsi="宋体" w:eastAsia="宋体" w:cs="宋体"/>
          <w:color w:val="000000"/>
        </w:rPr>
        <w:t>植物的胞间连丝在植物细胞的物质运输和信息传递过程中都具有重要的作用。目前已知至少有</w:t>
      </w:r>
      <w:r>
        <w:rPr>
          <w:rFonts w:ascii="Times New Roman" w:hAnsi="Times New Roman" w:eastAsia="Times New Roman" w:cs="Times New Roman"/>
          <w:color w:val="000000"/>
        </w:rPr>
        <w:t>2</w:t>
      </w:r>
      <w:r>
        <w:rPr>
          <w:rFonts w:ascii="宋体" w:hAnsi="宋体" w:eastAsia="宋体" w:cs="宋体"/>
          <w:color w:val="000000"/>
        </w:rPr>
        <w:t>类亚细胞结构是胞间连丝的结构组分，它们是（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分泌囊泡和质膜</w:t>
      </w:r>
      <w:r>
        <w:rPr>
          <w:color w:val="000000"/>
        </w:rPr>
        <w:tab/>
      </w:r>
      <w:r>
        <w:rPr>
          <w:color w:val="000000"/>
        </w:rPr>
        <w:t xml:space="preserve">B. </w:t>
      </w:r>
      <w:r>
        <w:rPr>
          <w:rFonts w:ascii="宋体" w:hAnsi="宋体" w:eastAsia="宋体" w:cs="宋体"/>
          <w:color w:val="000000"/>
        </w:rPr>
        <w:t>内质网和质膜</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高尔基体和内质网</w:t>
      </w:r>
      <w:r>
        <w:rPr>
          <w:color w:val="000000"/>
        </w:rPr>
        <w:tab/>
      </w:r>
      <w:r>
        <w:rPr>
          <w:color w:val="000000"/>
        </w:rPr>
        <w:t xml:space="preserve">D. </w:t>
      </w:r>
      <w:r>
        <w:rPr>
          <w:rFonts w:ascii="宋体" w:hAnsi="宋体" w:eastAsia="宋体" w:cs="宋体"/>
          <w:color w:val="000000"/>
        </w:rPr>
        <w:t>分泌囊泡和高尔基体</w:t>
      </w:r>
    </w:p>
    <w:p>
      <w:pPr>
        <w:spacing w:line="360" w:lineRule="auto"/>
        <w:jc w:val="left"/>
        <w:textAlignment w:val="center"/>
        <w:rPr>
          <w:color w:val="000000"/>
        </w:rPr>
      </w:pPr>
      <w:r>
        <w:rPr>
          <w:color w:val="000000"/>
        </w:rPr>
        <w:t xml:space="preserve">25. </w:t>
      </w:r>
      <w:r>
        <w:rPr>
          <w:rFonts w:ascii="宋体" w:hAnsi="宋体" w:eastAsia="宋体" w:cs="宋体"/>
          <w:color w:val="000000"/>
        </w:rPr>
        <w:t>植物细胞中的</w:t>
      </w:r>
      <w:r>
        <w:rPr>
          <w:rFonts w:ascii="Times New Roman" w:hAnsi="Times New Roman" w:eastAsia="Times New Roman" w:cs="Times New Roman"/>
          <w:color w:val="000000"/>
        </w:rPr>
        <w:t>ABCC</w:t>
      </w:r>
      <w:r>
        <w:rPr>
          <w:rFonts w:ascii="宋体" w:hAnsi="宋体" w:eastAsia="宋体" w:cs="宋体"/>
          <w:color w:val="000000"/>
        </w:rPr>
        <w:t>型转运体蛋白在镉元素（</w:t>
      </w:r>
      <w:r>
        <w:rPr>
          <w:rFonts w:ascii="Times New Roman" w:hAnsi="Times New Roman" w:eastAsia="Times New Roman" w:cs="Times New Roman"/>
          <w:color w:val="000000"/>
        </w:rPr>
        <w:t>Cd</w:t>
      </w:r>
      <w:r>
        <w:rPr>
          <w:rFonts w:ascii="宋体" w:hAnsi="宋体" w:eastAsia="宋体" w:cs="宋体"/>
          <w:color w:val="000000"/>
        </w:rPr>
        <w:t>）的隔离中发挥重要作用。对拟南芥野生型（</w:t>
      </w:r>
      <w:r>
        <w:rPr>
          <w:rFonts w:ascii="Times New Roman" w:hAnsi="Times New Roman" w:eastAsia="Times New Roman" w:cs="Times New Roman"/>
          <w:color w:val="000000"/>
        </w:rPr>
        <w:t>WT</w:t>
      </w:r>
      <w:r>
        <w:rPr>
          <w:rFonts w:ascii="宋体" w:hAnsi="宋体" w:eastAsia="宋体" w:cs="宋体"/>
          <w:color w:val="000000"/>
        </w:rPr>
        <w:t>）和缺失突变体（</w:t>
      </w:r>
      <w:r>
        <w:rPr>
          <w:rFonts w:ascii="Times New Roman" w:hAnsi="Times New Roman" w:eastAsia="Times New Roman" w:cs="Times New Roman"/>
          <w:color w:val="000000"/>
        </w:rPr>
        <w:t>abcc</w:t>
      </w:r>
      <w:r>
        <w:rPr>
          <w:rFonts w:ascii="宋体" w:hAnsi="宋体" w:eastAsia="宋体" w:cs="宋体"/>
          <w:color w:val="000000"/>
        </w:rPr>
        <w:t>）中</w:t>
      </w:r>
      <w:r>
        <w:rPr>
          <w:rFonts w:ascii="Times New Roman" w:hAnsi="Times New Roman" w:eastAsia="Times New Roman" w:cs="Times New Roman"/>
          <w:color w:val="000000"/>
        </w:rPr>
        <w:t>Cd</w:t>
      </w:r>
      <w:r>
        <w:rPr>
          <w:rFonts w:ascii="宋体" w:hAnsi="宋体" w:eastAsia="宋体" w:cs="宋体"/>
          <w:color w:val="000000"/>
        </w:rPr>
        <w:t>在细胞中的分布进行了统计，结果如图。该数据表明（　　）</w:t>
      </w:r>
    </w:p>
    <w:p>
      <w:pPr>
        <w:spacing w:line="360" w:lineRule="auto"/>
        <w:jc w:val="left"/>
        <w:textAlignment w:val="center"/>
        <w:rPr>
          <w:color w:val="000000"/>
        </w:rPr>
      </w:pPr>
      <w:r>
        <w:rPr>
          <w:color w:val="000000"/>
        </w:rPr>
        <w:drawing>
          <wp:inline distT="0" distB="0" distL="114300" distR="114300">
            <wp:extent cx="1962150" cy="1009650"/>
            <wp:effectExtent l="0" t="0" r="0" b="0"/>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1962150" cy="1009650"/>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液泡是正常细胞中储存和隔离</w:t>
      </w:r>
      <w:r>
        <w:rPr>
          <w:rFonts w:ascii="Times New Roman" w:hAnsi="Times New Roman" w:eastAsia="Times New Roman" w:cs="Times New Roman"/>
          <w:color w:val="000000"/>
        </w:rPr>
        <w:t>Cd</w:t>
      </w:r>
      <w:r>
        <w:rPr>
          <w:rFonts w:ascii="宋体" w:hAnsi="宋体" w:eastAsia="宋体" w:cs="宋体"/>
          <w:color w:val="000000"/>
        </w:rPr>
        <w:t>的重要场所</w:t>
      </w:r>
    </w:p>
    <w:p>
      <w:pPr>
        <w:spacing w:line="360" w:lineRule="auto"/>
        <w:jc w:val="left"/>
        <w:textAlignment w:val="center"/>
        <w:rPr>
          <w:color w:val="000000"/>
        </w:rPr>
      </w:pPr>
      <w:r>
        <w:rPr>
          <w:color w:val="000000"/>
        </w:rPr>
        <w:t xml:space="preserve">B. </w:t>
      </w:r>
      <w:r>
        <w:rPr>
          <w:rFonts w:ascii="宋体" w:hAnsi="宋体" w:eastAsia="宋体" w:cs="宋体"/>
          <w:color w:val="000000"/>
        </w:rPr>
        <w:t>与野生型相比，</w:t>
      </w:r>
      <w:r>
        <w:rPr>
          <w:rFonts w:ascii="Times New Roman" w:hAnsi="Times New Roman" w:eastAsia="Times New Roman" w:cs="Times New Roman"/>
          <w:color w:val="000000"/>
        </w:rPr>
        <w:t>abcc</w:t>
      </w:r>
      <w:r>
        <w:rPr>
          <w:rFonts w:ascii="宋体" w:hAnsi="宋体" w:eastAsia="宋体" w:cs="宋体"/>
          <w:color w:val="000000"/>
        </w:rPr>
        <w:t>突变体</w:t>
      </w:r>
      <w:r>
        <w:rPr>
          <w:rFonts w:ascii="Times New Roman" w:hAnsi="Times New Roman" w:eastAsia="Times New Roman" w:cs="Times New Roman"/>
          <w:color w:val="000000"/>
        </w:rPr>
        <w:t>Cd</w:t>
      </w:r>
      <w:r>
        <w:rPr>
          <w:rFonts w:ascii="宋体" w:hAnsi="宋体" w:eastAsia="宋体" w:cs="宋体"/>
          <w:color w:val="000000"/>
        </w:rPr>
        <w:t>含量下降</w:t>
      </w:r>
    </w:p>
    <w:p>
      <w:pPr>
        <w:spacing w:line="360" w:lineRule="auto"/>
        <w:jc w:val="left"/>
        <w:textAlignment w:val="center"/>
        <w:rPr>
          <w:color w:val="000000"/>
        </w:rPr>
      </w:pPr>
      <w:r>
        <w:rPr>
          <w:color w:val="000000"/>
        </w:rPr>
        <w:t xml:space="preserve">C. </w:t>
      </w:r>
      <w:r>
        <w:rPr>
          <w:rFonts w:ascii="宋体" w:hAnsi="宋体" w:eastAsia="宋体" w:cs="宋体"/>
          <w:color w:val="000000"/>
        </w:rPr>
        <w:t>与野生型相比，</w:t>
      </w:r>
      <w:r>
        <w:rPr>
          <w:rFonts w:ascii="Times New Roman" w:hAnsi="Times New Roman" w:eastAsia="Times New Roman" w:cs="Times New Roman"/>
          <w:color w:val="000000"/>
        </w:rPr>
        <w:t>abcc</w:t>
      </w:r>
      <w:r>
        <w:rPr>
          <w:rFonts w:ascii="宋体" w:hAnsi="宋体" w:eastAsia="宋体" w:cs="宋体"/>
          <w:color w:val="000000"/>
        </w:rPr>
        <w:t>突变体</w:t>
      </w:r>
      <w:r>
        <w:rPr>
          <w:rFonts w:ascii="Times New Roman" w:hAnsi="Times New Roman" w:eastAsia="Times New Roman" w:cs="Times New Roman"/>
          <w:color w:val="000000"/>
        </w:rPr>
        <w:t>Cd</w:t>
      </w:r>
      <w:r>
        <w:rPr>
          <w:rFonts w:ascii="宋体" w:hAnsi="宋体" w:eastAsia="宋体" w:cs="宋体"/>
          <w:color w:val="000000"/>
        </w:rPr>
        <w:t>含量上升</w:t>
      </w:r>
    </w:p>
    <w:p>
      <w:pPr>
        <w:spacing w:line="360" w:lineRule="auto"/>
        <w:jc w:val="left"/>
        <w:textAlignment w:val="center"/>
        <w:rPr>
          <w:color w:val="000000"/>
        </w:rPr>
      </w:pPr>
      <w:r>
        <w:rPr>
          <w:color w:val="000000"/>
        </w:rPr>
        <w:t xml:space="preserve">D. </w:t>
      </w:r>
      <w:r>
        <w:rPr>
          <w:rFonts w:ascii="宋体" w:hAnsi="宋体" w:eastAsia="宋体" w:cs="宋体"/>
          <w:color w:val="000000"/>
        </w:rPr>
        <w:t>正常细胞中</w:t>
      </w:r>
      <w:r>
        <w:rPr>
          <w:rFonts w:ascii="Times New Roman" w:hAnsi="Times New Roman" w:eastAsia="Times New Roman" w:cs="Times New Roman"/>
          <w:color w:val="000000"/>
        </w:rPr>
        <w:t>Cd</w:t>
      </w:r>
      <w:r>
        <w:rPr>
          <w:rFonts w:ascii="宋体" w:hAnsi="宋体" w:eastAsia="宋体" w:cs="宋体"/>
          <w:color w:val="000000"/>
        </w:rPr>
        <w:t>信号很弱</w:t>
      </w:r>
    </w:p>
    <w:p>
      <w:pPr>
        <w:spacing w:line="360" w:lineRule="auto"/>
        <w:jc w:val="left"/>
        <w:textAlignment w:val="center"/>
        <w:rPr>
          <w:color w:val="000000"/>
        </w:rPr>
      </w:pPr>
      <w:r>
        <w:rPr>
          <w:rFonts w:ascii="宋体" w:hAnsi="宋体" w:eastAsia="宋体" w:cs="宋体"/>
          <w:b/>
          <w:color w:val="000000"/>
          <w:sz w:val="24"/>
        </w:rPr>
        <w:t>二、植物的解剖</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植物生理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植物演化</w:t>
      </w:r>
      <w:r>
        <w:rPr>
          <w:rFonts w:ascii="Times New Roman" w:hAnsi="Times New Roman" w:eastAsia="Times New Roman" w:cs="Times New Roman"/>
          <w:b/>
          <w:color w:val="000000"/>
          <w:sz w:val="24"/>
        </w:rPr>
        <w:t xml:space="preserve">  19</w:t>
      </w:r>
      <w:r>
        <w:rPr>
          <w:rFonts w:ascii="宋体" w:hAnsi="宋体" w:eastAsia="宋体" w:cs="宋体"/>
          <w:b/>
          <w:color w:val="000000"/>
          <w:sz w:val="24"/>
        </w:rPr>
        <w:t>题</w:t>
      </w:r>
    </w:p>
    <w:p>
      <w:pPr>
        <w:spacing w:line="360" w:lineRule="auto"/>
        <w:jc w:val="left"/>
        <w:textAlignment w:val="center"/>
        <w:rPr>
          <w:color w:val="000000"/>
        </w:rPr>
      </w:pPr>
      <w:r>
        <w:rPr>
          <w:rFonts w:ascii="宋体" w:hAnsi="宋体" w:eastAsia="宋体" w:cs="宋体"/>
          <w:color w:val="000000"/>
        </w:rPr>
        <w:t>树木受到斜坡、风吹等外界因素的影响，导致原本直立生长的树干发生倾斜或者弯曲。下图</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分别是倾斜生长的杨树树干木材横切面不同区域的显微照片，标尺</w:t>
      </w:r>
      <w:r>
        <w:rPr>
          <w:rFonts w:ascii="Times New Roman" w:hAnsi="Times New Roman" w:eastAsia="Times New Roman" w:cs="Times New Roman"/>
          <w:color w:val="000000"/>
        </w:rPr>
        <w:t>100</w:t>
      </w:r>
      <w:r>
        <w:rPr>
          <w:rFonts w:ascii="宋体" w:hAnsi="宋体" w:eastAsia="宋体" w:cs="宋体"/>
          <w:color w:val="000000"/>
        </w:rPr>
        <w:t>μ</w:t>
      </w:r>
      <w:r>
        <w:rPr>
          <w:rFonts w:ascii="Times New Roman" w:hAnsi="Times New Roman" w:eastAsia="Times New Roman" w:cs="Times New Roman"/>
          <w:color w:val="000000"/>
        </w:rPr>
        <w:t>m</w:t>
      </w:r>
      <w:r>
        <w:rPr>
          <w:rFonts w:ascii="宋体" w:hAnsi="宋体" w:eastAsia="宋体" w:cs="宋体"/>
          <w:color w:val="000000"/>
        </w:rPr>
        <w:t>。观察图片，回答问题。</w:t>
      </w:r>
    </w:p>
    <w:p>
      <w:pPr>
        <w:spacing w:line="360" w:lineRule="auto"/>
        <w:jc w:val="left"/>
        <w:textAlignment w:val="center"/>
        <w:rPr>
          <w:color w:val="000000"/>
        </w:rPr>
      </w:pPr>
      <w:r>
        <w:rPr>
          <w:color w:val="000000"/>
        </w:rPr>
        <w:drawing>
          <wp:inline distT="0" distB="0" distL="114300" distR="114300">
            <wp:extent cx="1809750" cy="2000250"/>
            <wp:effectExtent l="0" t="0" r="0" b="0"/>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10"/>
                    <a:stretch>
                      <a:fillRect/>
                    </a:stretch>
                  </pic:blipFill>
                  <pic:spPr>
                    <a:xfrm>
                      <a:off x="0" y="0"/>
                      <a:ext cx="1809750" cy="2000250"/>
                    </a:xfrm>
                    <a:prstGeom prst="rect">
                      <a:avLst/>
                    </a:prstGeom>
                  </pic:spPr>
                </pic:pic>
              </a:graphicData>
            </a:graphic>
          </wp:inline>
        </w:drawing>
      </w:r>
    </w:p>
    <w:p>
      <w:pPr>
        <w:spacing w:line="360" w:lineRule="auto"/>
        <w:jc w:val="left"/>
        <w:textAlignment w:val="center"/>
        <w:rPr>
          <w:color w:val="000000"/>
        </w:rPr>
      </w:pPr>
      <w:r>
        <w:rPr>
          <w:color w:val="000000"/>
        </w:rPr>
        <w:t xml:space="preserve">26. </w:t>
      </w:r>
      <w:r>
        <w:rPr>
          <w:rFonts w:ascii="宋体" w:hAnsi="宋体" w:eastAsia="宋体" w:cs="宋体"/>
          <w:color w:val="000000"/>
        </w:rPr>
        <w:t>倾斜生长</w:t>
      </w:r>
      <w:r>
        <w:rPr>
          <w:rFonts w:ascii="宋体" w:hAnsi="宋体" w:eastAsia="宋体" w:cs="宋体"/>
          <w:color w:val="000000"/>
          <w:position w:val="0"/>
        </w:rPr>
        <w:drawing>
          <wp:inline distT="0" distB="0" distL="114300" distR="114300">
            <wp:extent cx="133350" cy="177800"/>
            <wp:effectExtent l="0" t="0" r="0" b="13335"/>
            <wp:docPr id="100055" name="图片 10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5" name="图片 100055"/>
                    <pic:cNvPicPr>
                      <a:picLocks noChangeAspect="1"/>
                    </pic:cNvPicPr>
                  </pic:nvPicPr>
                  <pic:blipFill>
                    <a:blip r:embed="rId11"/>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树干往往会偏心生长，使得部分年轮宽度较大而部分年轮宽度较窄。下列有关描述正确的有（　　）</w:t>
      </w:r>
    </w:p>
    <w:p>
      <w:pPr>
        <w:spacing w:line="360" w:lineRule="auto"/>
        <w:jc w:val="left"/>
        <w:textAlignment w:val="center"/>
        <w:rPr>
          <w:color w:val="000000"/>
        </w:rPr>
      </w:pPr>
      <w:r>
        <w:rPr>
          <w:color w:val="000000"/>
        </w:rPr>
        <w:t xml:space="preserve">A. </w:t>
      </w:r>
      <w:r>
        <w:rPr>
          <w:rFonts w:ascii="宋体" w:hAnsi="宋体" w:eastAsia="宋体" w:cs="宋体"/>
          <w:color w:val="000000"/>
        </w:rPr>
        <w:t>图</w:t>
      </w:r>
      <w:r>
        <w:rPr>
          <w:rFonts w:ascii="Times New Roman" w:hAnsi="Times New Roman" w:eastAsia="Times New Roman" w:cs="Times New Roman"/>
          <w:color w:val="000000"/>
        </w:rPr>
        <w:t>A</w:t>
      </w:r>
      <w:r>
        <w:rPr>
          <w:rFonts w:ascii="宋体" w:hAnsi="宋体" w:eastAsia="宋体" w:cs="宋体"/>
          <w:color w:val="000000"/>
        </w:rPr>
        <w:t>在倾斜生长的杨树主茎干下部，会形成窄年轮</w:t>
      </w:r>
    </w:p>
    <w:p>
      <w:pPr>
        <w:spacing w:line="360" w:lineRule="auto"/>
        <w:jc w:val="left"/>
        <w:textAlignment w:val="center"/>
        <w:rPr>
          <w:color w:val="000000"/>
        </w:rPr>
      </w:pPr>
      <w:r>
        <w:rPr>
          <w:color w:val="000000"/>
        </w:rPr>
        <w:t xml:space="preserve">B. </w:t>
      </w:r>
      <w:r>
        <w:rPr>
          <w:rFonts w:ascii="宋体" w:hAnsi="宋体" w:eastAsia="宋体" w:cs="宋体"/>
          <w:color w:val="000000"/>
        </w:rPr>
        <w:t>图</w:t>
      </w:r>
      <w:r>
        <w:rPr>
          <w:rFonts w:ascii="Times New Roman" w:hAnsi="Times New Roman" w:eastAsia="Times New Roman" w:cs="Times New Roman"/>
          <w:color w:val="000000"/>
        </w:rPr>
        <w:t>A</w:t>
      </w:r>
      <w:r>
        <w:rPr>
          <w:rFonts w:ascii="宋体" w:hAnsi="宋体" w:eastAsia="宋体" w:cs="宋体"/>
          <w:color w:val="000000"/>
        </w:rPr>
        <w:t>在倾斜生长的杨树主茎干上部，会形成宽年轮</w:t>
      </w:r>
    </w:p>
    <w:p>
      <w:pPr>
        <w:spacing w:line="360" w:lineRule="auto"/>
        <w:jc w:val="left"/>
        <w:textAlignment w:val="center"/>
        <w:rPr>
          <w:color w:val="000000"/>
        </w:rPr>
      </w:pPr>
      <w:r>
        <w:rPr>
          <w:color w:val="000000"/>
        </w:rPr>
        <w:t xml:space="preserve">C. </w:t>
      </w:r>
      <w:r>
        <w:rPr>
          <w:rFonts w:ascii="宋体" w:hAnsi="宋体" w:eastAsia="宋体" w:cs="宋体"/>
          <w:color w:val="000000"/>
        </w:rPr>
        <w:t>图</w:t>
      </w:r>
      <w:r>
        <w:rPr>
          <w:rFonts w:ascii="Times New Roman" w:hAnsi="Times New Roman" w:eastAsia="Times New Roman" w:cs="Times New Roman"/>
          <w:color w:val="000000"/>
        </w:rPr>
        <w:t>B</w:t>
      </w:r>
      <w:r>
        <w:rPr>
          <w:rFonts w:ascii="宋体" w:hAnsi="宋体" w:eastAsia="宋体" w:cs="宋体"/>
          <w:color w:val="000000"/>
        </w:rPr>
        <w:t>在倾斜生长的杨树主茎干下部，会形成窄年轮</w:t>
      </w:r>
    </w:p>
    <w:p>
      <w:pPr>
        <w:spacing w:line="360" w:lineRule="auto"/>
        <w:jc w:val="left"/>
        <w:textAlignment w:val="center"/>
        <w:rPr>
          <w:color w:val="000000"/>
        </w:rPr>
      </w:pPr>
      <w:r>
        <w:rPr>
          <w:color w:val="000000"/>
        </w:rPr>
        <w:t xml:space="preserve">D. </w:t>
      </w:r>
      <w:r>
        <w:rPr>
          <w:rFonts w:ascii="宋体" w:hAnsi="宋体" w:eastAsia="宋体" w:cs="宋体"/>
          <w:color w:val="000000"/>
        </w:rPr>
        <w:t>图</w:t>
      </w:r>
      <w:r>
        <w:rPr>
          <w:rFonts w:ascii="Times New Roman" w:hAnsi="Times New Roman" w:eastAsia="Times New Roman" w:cs="Times New Roman"/>
          <w:color w:val="000000"/>
        </w:rPr>
        <w:t>B</w:t>
      </w:r>
      <w:r>
        <w:rPr>
          <w:rFonts w:ascii="宋体" w:hAnsi="宋体" w:eastAsia="宋体" w:cs="宋体"/>
          <w:color w:val="000000"/>
        </w:rPr>
        <w:t>在倾斜生长的杨树主茎干上部，会形成宽年轮</w:t>
      </w:r>
    </w:p>
    <w:p>
      <w:pPr>
        <w:spacing w:line="360" w:lineRule="auto"/>
        <w:jc w:val="left"/>
        <w:textAlignment w:val="center"/>
        <w:rPr>
          <w:color w:val="000000"/>
        </w:rPr>
      </w:pPr>
      <w:r>
        <w:rPr>
          <w:color w:val="000000"/>
        </w:rPr>
        <w:t xml:space="preserve">27. </w:t>
      </w:r>
      <w:r>
        <w:rPr>
          <w:rFonts w:ascii="宋体" w:hAnsi="宋体" w:eastAsia="宋体" w:cs="宋体"/>
          <w:color w:val="000000"/>
        </w:rPr>
        <w:t>下列有关图</w:t>
      </w:r>
      <w:r>
        <w:rPr>
          <w:rFonts w:ascii="Times New Roman" w:hAnsi="Times New Roman" w:eastAsia="Times New Roman" w:cs="Times New Roman"/>
          <w:color w:val="000000"/>
        </w:rPr>
        <w:t>B</w:t>
      </w:r>
      <w:r>
        <w:rPr>
          <w:rFonts w:ascii="宋体" w:hAnsi="宋体" w:eastAsia="宋体" w:cs="宋体"/>
          <w:color w:val="000000"/>
        </w:rPr>
        <w:t>的描述错误的有（　　）</w:t>
      </w:r>
    </w:p>
    <w:p>
      <w:pPr>
        <w:spacing w:line="360" w:lineRule="auto"/>
        <w:jc w:val="left"/>
        <w:textAlignment w:val="center"/>
        <w:rPr>
          <w:color w:val="000000"/>
        </w:rPr>
      </w:pPr>
      <w:r>
        <w:rPr>
          <w:color w:val="000000"/>
        </w:rPr>
        <w:t xml:space="preserve">A. </w:t>
      </w:r>
      <w:r>
        <w:rPr>
          <w:rFonts w:ascii="宋体" w:hAnsi="宋体" w:eastAsia="宋体" w:cs="宋体"/>
          <w:color w:val="000000"/>
        </w:rPr>
        <w:t>大部分细胞次生壁明显增厚，其机械支撑力增加</w:t>
      </w:r>
    </w:p>
    <w:p>
      <w:pPr>
        <w:spacing w:line="360" w:lineRule="auto"/>
        <w:jc w:val="left"/>
        <w:textAlignment w:val="center"/>
        <w:rPr>
          <w:color w:val="000000"/>
        </w:rPr>
      </w:pPr>
      <w:r>
        <w:rPr>
          <w:color w:val="000000"/>
        </w:rPr>
        <w:t xml:space="preserve">B. </w:t>
      </w:r>
      <w:r>
        <w:rPr>
          <w:rFonts w:ascii="宋体" w:hAnsi="宋体" w:eastAsia="宋体" w:cs="宋体"/>
          <w:color w:val="000000"/>
        </w:rPr>
        <w:t>大部分细胞次生壁明显增厚，其拉伸力增加</w:t>
      </w:r>
    </w:p>
    <w:p>
      <w:pPr>
        <w:spacing w:line="360" w:lineRule="auto"/>
        <w:jc w:val="left"/>
        <w:textAlignment w:val="center"/>
        <w:rPr>
          <w:color w:val="000000"/>
        </w:rPr>
      </w:pPr>
      <w:r>
        <w:rPr>
          <w:color w:val="000000"/>
        </w:rPr>
        <w:t xml:space="preserve">C. </w:t>
      </w:r>
      <w:r>
        <w:rPr>
          <w:rFonts w:ascii="宋体" w:hAnsi="宋体" w:eastAsia="宋体" w:cs="宋体"/>
          <w:color w:val="000000"/>
        </w:rPr>
        <w:t>大部分细胞细胞腔减小，其水分疏导能力下降</w:t>
      </w:r>
    </w:p>
    <w:p>
      <w:pPr>
        <w:spacing w:line="360" w:lineRule="auto"/>
        <w:jc w:val="left"/>
        <w:textAlignment w:val="center"/>
        <w:rPr>
          <w:color w:val="000000"/>
        </w:rPr>
      </w:pPr>
      <w:r>
        <w:rPr>
          <w:color w:val="000000"/>
        </w:rPr>
        <w:t xml:space="preserve">D. </w:t>
      </w:r>
      <w:r>
        <w:rPr>
          <w:rFonts w:ascii="宋体" w:hAnsi="宋体" w:eastAsia="宋体" w:cs="宋体"/>
          <w:color w:val="000000"/>
        </w:rPr>
        <w:t>大部分细胞细胞腔减小，其水分疏导能力提高</w:t>
      </w:r>
    </w:p>
    <w:p>
      <w:pPr>
        <w:spacing w:line="360" w:lineRule="auto"/>
        <w:jc w:val="left"/>
        <w:textAlignment w:val="center"/>
        <w:rPr>
          <w:color w:val="000000"/>
        </w:rPr>
      </w:pPr>
      <w:r>
        <w:rPr>
          <w:color w:val="000000"/>
        </w:rPr>
        <w:t xml:space="preserve">28. </w:t>
      </w:r>
      <w:r>
        <w:rPr>
          <w:rFonts w:ascii="宋体" w:hAnsi="宋体" w:eastAsia="宋体" w:cs="宋体"/>
          <w:color w:val="000000"/>
        </w:rPr>
        <w:t>图</w:t>
      </w:r>
      <w:r>
        <w:rPr>
          <w:rFonts w:ascii="Times New Roman" w:hAnsi="Times New Roman" w:eastAsia="Times New Roman" w:cs="Times New Roman"/>
          <w:color w:val="000000"/>
        </w:rPr>
        <w:t>A</w:t>
      </w:r>
      <w:r>
        <w:rPr>
          <w:rFonts w:ascii="宋体" w:hAnsi="宋体" w:eastAsia="宋体" w:cs="宋体"/>
          <w:color w:val="000000"/>
        </w:rPr>
        <w:t>与图</w:t>
      </w:r>
      <w:r>
        <w:rPr>
          <w:rFonts w:ascii="Times New Roman" w:hAnsi="Times New Roman" w:eastAsia="Times New Roman" w:cs="Times New Roman"/>
          <w:color w:val="000000"/>
        </w:rPr>
        <w:t>B</w:t>
      </w:r>
      <w:r>
        <w:rPr>
          <w:rFonts w:ascii="宋体" w:hAnsi="宋体" w:eastAsia="宋体" w:cs="宋体"/>
          <w:color w:val="000000"/>
        </w:rPr>
        <w:t>在组织结构上的差别主要来自（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导管分子</w:t>
      </w:r>
      <w:r>
        <w:rPr>
          <w:color w:val="000000"/>
        </w:rPr>
        <w:tab/>
      </w:r>
      <w:r>
        <w:rPr>
          <w:color w:val="000000"/>
        </w:rPr>
        <w:t xml:space="preserve">B. </w:t>
      </w:r>
      <w:r>
        <w:rPr>
          <w:rFonts w:ascii="宋体" w:hAnsi="宋体" w:eastAsia="宋体" w:cs="宋体"/>
          <w:color w:val="000000"/>
        </w:rPr>
        <w:t>管胞</w:t>
      </w:r>
      <w:r>
        <w:rPr>
          <w:color w:val="000000"/>
        </w:rPr>
        <w:tab/>
      </w:r>
      <w:r>
        <w:rPr>
          <w:color w:val="000000"/>
        </w:rPr>
        <w:t xml:space="preserve">C. </w:t>
      </w:r>
      <w:r>
        <w:rPr>
          <w:rFonts w:ascii="宋体" w:hAnsi="宋体" w:eastAsia="宋体" w:cs="宋体"/>
          <w:color w:val="000000"/>
        </w:rPr>
        <w:t>木纤维</w:t>
      </w:r>
      <w:r>
        <w:rPr>
          <w:color w:val="000000"/>
        </w:rPr>
        <w:tab/>
      </w:r>
      <w:r>
        <w:rPr>
          <w:color w:val="000000"/>
        </w:rPr>
        <w:t xml:space="preserve">D. </w:t>
      </w:r>
      <w:r>
        <w:rPr>
          <w:rFonts w:ascii="宋体" w:hAnsi="宋体" w:eastAsia="宋体" w:cs="宋体"/>
          <w:color w:val="000000"/>
        </w:rPr>
        <w:t>薄壁细胞</w:t>
      </w:r>
    </w:p>
    <w:p>
      <w:pPr>
        <w:spacing w:line="360" w:lineRule="auto"/>
        <w:jc w:val="left"/>
        <w:textAlignment w:val="center"/>
        <w:rPr>
          <w:color w:val="000000"/>
        </w:rPr>
      </w:pPr>
      <w:r>
        <w:rPr>
          <w:rFonts w:ascii="宋体" w:hAnsi="宋体" w:eastAsia="宋体" w:cs="宋体"/>
          <w:color w:val="000000"/>
        </w:rPr>
        <w:t>马铃薯的两个基因</w:t>
      </w:r>
      <w:r>
        <w:rPr>
          <w:rFonts w:ascii="Times New Roman" w:hAnsi="Times New Roman" w:eastAsia="Times New Roman" w:cs="Times New Roman"/>
          <w:color w:val="000000"/>
        </w:rPr>
        <w:t>BRCIa</w:t>
      </w:r>
      <w:r>
        <w:rPr>
          <w:rFonts w:ascii="宋体" w:hAnsi="宋体" w:eastAsia="宋体" w:cs="宋体"/>
          <w:color w:val="000000"/>
        </w:rPr>
        <w:t>和</w:t>
      </w:r>
      <w:r>
        <w:rPr>
          <w:rFonts w:ascii="Times New Roman" w:hAnsi="Times New Roman" w:eastAsia="Times New Roman" w:cs="Times New Roman"/>
          <w:color w:val="000000"/>
        </w:rPr>
        <w:t>BRCIb</w:t>
      </w:r>
      <w:r>
        <w:rPr>
          <w:rFonts w:ascii="宋体" w:hAnsi="宋体" w:eastAsia="宋体" w:cs="宋体"/>
          <w:color w:val="000000"/>
        </w:rPr>
        <w:t>源自基因重复事件，它们都调控块茎的形成过程。</w:t>
      </w:r>
      <w:r>
        <w:rPr>
          <w:rFonts w:ascii="Times New Roman" w:hAnsi="Times New Roman" w:eastAsia="Times New Roman" w:cs="Times New Roman"/>
          <w:color w:val="000000"/>
        </w:rPr>
        <w:t>BRCIa</w:t>
      </w:r>
      <w:r>
        <w:rPr>
          <w:rFonts w:ascii="宋体" w:hAnsi="宋体" w:eastAsia="宋体" w:cs="宋体"/>
          <w:color w:val="000000"/>
        </w:rPr>
        <w:t>主要表达在地上茎的腋芽处，</w:t>
      </w:r>
      <w:r>
        <w:rPr>
          <w:rFonts w:ascii="Times New Roman" w:hAnsi="Times New Roman" w:eastAsia="Times New Roman" w:cs="Times New Roman"/>
          <w:color w:val="000000"/>
        </w:rPr>
        <w:t>BRCIb</w:t>
      </w:r>
      <w:r>
        <w:rPr>
          <w:rFonts w:ascii="宋体" w:hAnsi="宋体" w:eastAsia="宋体" w:cs="宋体"/>
          <w:color w:val="000000"/>
        </w:rPr>
        <w:t>在地上茎腋芽、匍匐茎腋芽和幼嫩块茎中均有表达。通过</w:t>
      </w:r>
      <w:r>
        <w:rPr>
          <w:rFonts w:ascii="Times New Roman" w:hAnsi="Times New Roman" w:eastAsia="Times New Roman" w:cs="Times New Roman"/>
          <w:color w:val="000000"/>
        </w:rPr>
        <w:t>RNAi</w:t>
      </w:r>
      <w:r>
        <w:rPr>
          <w:rFonts w:ascii="宋体" w:hAnsi="宋体" w:eastAsia="宋体" w:cs="宋体"/>
          <w:color w:val="000000"/>
        </w:rPr>
        <w:t>技术敲低</w:t>
      </w:r>
      <w:r>
        <w:rPr>
          <w:rFonts w:ascii="Times New Roman" w:hAnsi="Times New Roman" w:eastAsia="Times New Roman" w:cs="Times New Roman"/>
          <w:color w:val="000000"/>
        </w:rPr>
        <w:t>BRCIb</w:t>
      </w:r>
      <w:r>
        <w:rPr>
          <w:rFonts w:ascii="宋体" w:hAnsi="宋体" w:eastAsia="宋体" w:cs="宋体"/>
          <w:color w:val="000000"/>
        </w:rPr>
        <w:t>基因的表达后，植株在地上茎腋芽处产生了气生块茎，而地下块茎的数量显著减少。</w:t>
      </w:r>
    </w:p>
    <w:p>
      <w:pPr>
        <w:spacing w:line="360" w:lineRule="auto"/>
        <w:jc w:val="left"/>
        <w:textAlignment w:val="center"/>
        <w:rPr>
          <w:color w:val="000000"/>
        </w:rPr>
      </w:pPr>
      <w:r>
        <w:rPr>
          <w:color w:val="000000"/>
        </w:rPr>
        <w:t xml:space="preserve">29. </w:t>
      </w:r>
      <w:r>
        <w:rPr>
          <w:rFonts w:ascii="宋体" w:hAnsi="宋体" w:eastAsia="宋体" w:cs="宋体"/>
          <w:color w:val="000000"/>
        </w:rPr>
        <w:t>关于马铃薯中</w:t>
      </w:r>
      <w:r>
        <w:rPr>
          <w:rFonts w:ascii="Times New Roman" w:hAnsi="Times New Roman" w:eastAsia="Times New Roman" w:cs="Times New Roman"/>
          <w:color w:val="000000"/>
        </w:rPr>
        <w:t>BRCIa</w:t>
      </w:r>
      <w:r>
        <w:rPr>
          <w:rFonts w:ascii="宋体" w:hAnsi="宋体" w:eastAsia="宋体" w:cs="宋体"/>
          <w:color w:val="000000"/>
        </w:rPr>
        <w:t>和</w:t>
      </w:r>
      <w:r>
        <w:rPr>
          <w:rFonts w:ascii="Times New Roman" w:hAnsi="Times New Roman" w:eastAsia="Times New Roman" w:cs="Times New Roman"/>
          <w:color w:val="000000"/>
        </w:rPr>
        <w:t>BRCIb</w:t>
      </w:r>
      <w:r>
        <w:rPr>
          <w:rFonts w:ascii="宋体" w:hAnsi="宋体" w:eastAsia="宋体" w:cs="宋体"/>
          <w:color w:val="000000"/>
        </w:rPr>
        <w:t>，下列叙述错误的有（　　）</w:t>
      </w:r>
    </w:p>
    <w:p>
      <w:pPr>
        <w:spacing w:line="360" w:lineRule="auto"/>
        <w:jc w:val="left"/>
        <w:textAlignment w:val="center"/>
        <w:rPr>
          <w:color w:val="000000"/>
        </w:rPr>
      </w:pPr>
      <w:r>
        <w:rPr>
          <w:color w:val="000000"/>
        </w:rPr>
        <w:t xml:space="preserve">A. </w:t>
      </w:r>
      <w:r>
        <w:rPr>
          <w:rFonts w:ascii="宋体" w:hAnsi="宋体" w:eastAsia="宋体" w:cs="宋体"/>
          <w:color w:val="000000"/>
        </w:rPr>
        <w:t>二者的表达受相同因素的调控</w:t>
      </w:r>
    </w:p>
    <w:p>
      <w:pPr>
        <w:spacing w:line="360" w:lineRule="auto"/>
        <w:jc w:val="left"/>
        <w:textAlignment w:val="center"/>
        <w:rPr>
          <w:color w:val="000000"/>
        </w:rPr>
      </w:pPr>
      <w:r>
        <w:rPr>
          <w:color w:val="000000"/>
        </w:rPr>
        <w:t xml:space="preserve">B. </w:t>
      </w:r>
      <w:r>
        <w:rPr>
          <w:rFonts w:ascii="宋体" w:hAnsi="宋体" w:eastAsia="宋体" w:cs="宋体"/>
          <w:color w:val="000000"/>
        </w:rPr>
        <w:t>二者的</w:t>
      </w:r>
      <w:r>
        <w:rPr>
          <w:rFonts w:ascii="Times New Roman" w:hAnsi="Times New Roman" w:eastAsia="Times New Roman" w:cs="Times New Roman"/>
          <w:color w:val="000000"/>
        </w:rPr>
        <w:t>DNA</w:t>
      </w:r>
      <w:r>
        <w:rPr>
          <w:rFonts w:ascii="宋体" w:hAnsi="宋体" w:eastAsia="宋体" w:cs="宋体"/>
          <w:color w:val="000000"/>
        </w:rPr>
        <w:t>序列应该有</w:t>
      </w:r>
      <w:r>
        <w:rPr>
          <w:rFonts w:ascii="Times New Roman" w:hAnsi="Times New Roman" w:eastAsia="Times New Roman" w:cs="Times New Roman"/>
          <w:color w:val="000000"/>
        </w:rPr>
        <w:t>90%</w:t>
      </w:r>
      <w:r>
        <w:rPr>
          <w:rFonts w:ascii="宋体" w:hAnsi="宋体" w:eastAsia="宋体" w:cs="宋体"/>
          <w:color w:val="000000"/>
        </w:rPr>
        <w:t>以上的同源性</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BRCIa</w:t>
      </w:r>
      <w:r>
        <w:rPr>
          <w:rFonts w:ascii="宋体" w:hAnsi="宋体" w:eastAsia="宋体" w:cs="宋体"/>
          <w:color w:val="000000"/>
        </w:rPr>
        <w:t>和</w:t>
      </w:r>
      <w:r>
        <w:rPr>
          <w:rFonts w:ascii="Times New Roman" w:hAnsi="Times New Roman" w:eastAsia="Times New Roman" w:cs="Times New Roman"/>
          <w:color w:val="000000"/>
        </w:rPr>
        <w:t>BRCIb</w:t>
      </w:r>
      <w:r>
        <w:rPr>
          <w:rFonts w:ascii="宋体" w:hAnsi="宋体" w:eastAsia="宋体" w:cs="宋体"/>
          <w:color w:val="000000"/>
        </w:rPr>
        <w:t>属于旁系同源基因</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BRCIa</w:t>
      </w:r>
      <w:r>
        <w:rPr>
          <w:rFonts w:ascii="宋体" w:hAnsi="宋体" w:eastAsia="宋体" w:cs="宋体"/>
          <w:color w:val="000000"/>
        </w:rPr>
        <w:t>和</w:t>
      </w:r>
      <w:r>
        <w:rPr>
          <w:rFonts w:ascii="Times New Roman" w:hAnsi="Times New Roman" w:eastAsia="Times New Roman" w:cs="Times New Roman"/>
          <w:color w:val="000000"/>
        </w:rPr>
        <w:t>BRCIb</w:t>
      </w:r>
      <w:r>
        <w:rPr>
          <w:rFonts w:ascii="宋体" w:hAnsi="宋体" w:eastAsia="宋体" w:cs="宋体"/>
          <w:color w:val="000000"/>
        </w:rPr>
        <w:t>的功能并不完全相同</w:t>
      </w:r>
    </w:p>
    <w:p>
      <w:pPr>
        <w:spacing w:line="360" w:lineRule="auto"/>
        <w:jc w:val="left"/>
        <w:textAlignment w:val="center"/>
        <w:rPr>
          <w:color w:val="000000"/>
        </w:rPr>
      </w:pPr>
      <w:r>
        <w:rPr>
          <w:color w:val="000000"/>
        </w:rPr>
        <w:t xml:space="preserve">30. </w:t>
      </w:r>
      <w:r>
        <w:rPr>
          <w:rFonts w:ascii="宋体" w:hAnsi="宋体" w:eastAsia="宋体" w:cs="宋体"/>
          <w:color w:val="000000"/>
        </w:rPr>
        <w:t>进一步实验发现，在</w:t>
      </w:r>
      <w:r>
        <w:rPr>
          <w:rFonts w:ascii="Times New Roman" w:hAnsi="Times New Roman" w:eastAsia="Times New Roman" w:cs="Times New Roman"/>
          <w:color w:val="000000"/>
        </w:rPr>
        <w:t>BRCIb</w:t>
      </w:r>
      <w:r>
        <w:rPr>
          <w:rFonts w:ascii="宋体" w:hAnsi="宋体" w:eastAsia="宋体" w:cs="宋体"/>
          <w:color w:val="000000"/>
        </w:rPr>
        <w:t>敲低的马铃薯株系中，腋芽位置脱落酸浓度降低，胞间连丝数量增加，蔗糖含量升高。由此可知（　　）</w:t>
      </w:r>
    </w:p>
    <w:p>
      <w:pPr>
        <w:spacing w:line="360" w:lineRule="auto"/>
        <w:jc w:val="left"/>
        <w:textAlignment w:val="center"/>
        <w:rPr>
          <w:color w:val="000000"/>
        </w:rPr>
      </w:pPr>
      <w:r>
        <w:rPr>
          <w:color w:val="000000"/>
        </w:rPr>
        <w:t xml:space="preserve">A. </w:t>
      </w:r>
      <w:r>
        <w:rPr>
          <w:rFonts w:ascii="宋体" w:hAnsi="宋体" w:eastAsia="宋体" w:cs="宋体"/>
          <w:color w:val="000000"/>
        </w:rPr>
        <w:t>正常株系中叶片同化物以葡萄糖形式在筛管中自上而下运输</w:t>
      </w:r>
    </w:p>
    <w:p>
      <w:pPr>
        <w:spacing w:line="360" w:lineRule="auto"/>
        <w:jc w:val="left"/>
        <w:textAlignment w:val="center"/>
        <w:rPr>
          <w:color w:val="000000"/>
        </w:rPr>
      </w:pPr>
      <w:r>
        <w:rPr>
          <w:color w:val="000000"/>
        </w:rPr>
        <w:t xml:space="preserve">B. </w:t>
      </w:r>
      <w:r>
        <w:rPr>
          <w:rFonts w:ascii="宋体" w:hAnsi="宋体" w:eastAsia="宋体" w:cs="宋体"/>
          <w:color w:val="000000"/>
        </w:rPr>
        <w:t>在敲低株系中，胞间连丝的主要作用是将糖从腋芽运输至地下块茎</w:t>
      </w:r>
    </w:p>
    <w:p>
      <w:pPr>
        <w:spacing w:line="360" w:lineRule="auto"/>
        <w:jc w:val="left"/>
        <w:textAlignment w:val="center"/>
        <w:rPr>
          <w:color w:val="000000"/>
        </w:rPr>
      </w:pPr>
      <w:r>
        <w:rPr>
          <w:color w:val="000000"/>
        </w:rPr>
        <w:t xml:space="preserve">C. </w:t>
      </w:r>
      <w:r>
        <w:rPr>
          <w:rFonts w:ascii="宋体" w:hAnsi="宋体" w:eastAsia="宋体" w:cs="宋体"/>
          <w:color w:val="000000"/>
        </w:rPr>
        <w:t>在脱落酸信号转导障碍的马铃薯中敲低</w:t>
      </w:r>
      <w:r>
        <w:rPr>
          <w:rFonts w:ascii="Times New Roman" w:hAnsi="Times New Roman" w:eastAsia="Times New Roman" w:cs="Times New Roman"/>
          <w:color w:val="000000"/>
        </w:rPr>
        <w:t>BRCIb</w:t>
      </w:r>
      <w:r>
        <w:rPr>
          <w:rFonts w:ascii="宋体" w:hAnsi="宋体" w:eastAsia="宋体" w:cs="宋体"/>
          <w:color w:val="000000"/>
        </w:rPr>
        <w:t>的表达，腋芽处不会产生气生块茎</w:t>
      </w:r>
    </w:p>
    <w:p>
      <w:pPr>
        <w:spacing w:line="360" w:lineRule="auto"/>
        <w:jc w:val="left"/>
        <w:textAlignment w:val="center"/>
        <w:rPr>
          <w:color w:val="000000"/>
        </w:rPr>
      </w:pPr>
      <w:r>
        <w:rPr>
          <w:color w:val="000000"/>
        </w:rPr>
        <w:t xml:space="preserve">D. </w:t>
      </w:r>
      <w:r>
        <w:rPr>
          <w:rFonts w:ascii="宋体" w:hAnsi="宋体" w:eastAsia="宋体" w:cs="宋体"/>
          <w:color w:val="000000"/>
        </w:rPr>
        <w:t>脱落酸信号转导障碍的马铃薯地上茎腋芽处也有可能出现气生块茎</w:t>
      </w:r>
    </w:p>
    <w:p>
      <w:pPr>
        <w:spacing w:line="360" w:lineRule="auto"/>
        <w:jc w:val="left"/>
        <w:textAlignment w:val="center"/>
        <w:rPr>
          <w:color w:val="000000"/>
        </w:rPr>
      </w:pPr>
      <w:r>
        <w:rPr>
          <w:color w:val="000000"/>
        </w:rPr>
        <w:t xml:space="preserve">31. </w:t>
      </w:r>
      <w:r>
        <w:rPr>
          <w:rFonts w:ascii="宋体" w:hAnsi="宋体" w:eastAsia="宋体" w:cs="宋体"/>
          <w:color w:val="000000"/>
        </w:rPr>
        <w:t>假设植物细胞内外</w:t>
      </w:r>
      <w:r>
        <w:rPr>
          <w:rFonts w:ascii="Times New Roman" w:hAnsi="Times New Roman" w:eastAsia="Times New Roman" w:cs="Times New Roman"/>
          <w:color w:val="000000"/>
        </w:rPr>
        <w:t>K</w:t>
      </w:r>
      <w:r>
        <w:rPr>
          <w:rFonts w:ascii="宋体" w:hAnsi="宋体" w:eastAsia="宋体" w:cs="宋体"/>
          <w:color w:val="000000"/>
          <w:vertAlign w:val="superscript"/>
        </w:rPr>
        <w:t>＋</w:t>
      </w:r>
      <w:r>
        <w:rPr>
          <w:rFonts w:ascii="宋体" w:hAnsi="宋体" w:eastAsia="宋体" w:cs="宋体"/>
          <w:color w:val="000000"/>
        </w:rPr>
        <w:t>浓度分别为</w:t>
      </w:r>
      <w:r>
        <w:rPr>
          <w:rFonts w:ascii="Times New Roman" w:hAnsi="Times New Roman" w:eastAsia="Times New Roman" w:cs="Times New Roman"/>
          <w:color w:val="000000"/>
        </w:rPr>
        <w:t>100mM</w:t>
      </w:r>
      <w:r>
        <w:rPr>
          <w:rFonts w:ascii="宋体" w:hAnsi="宋体" w:eastAsia="宋体" w:cs="宋体"/>
          <w:color w:val="000000"/>
        </w:rPr>
        <w:t>和</w:t>
      </w:r>
      <w:r>
        <w:rPr>
          <w:rFonts w:ascii="Times New Roman" w:hAnsi="Times New Roman" w:eastAsia="Times New Roman" w:cs="Times New Roman"/>
          <w:color w:val="000000"/>
        </w:rPr>
        <w:t>10mM</w:t>
      </w:r>
      <w:r>
        <w:rPr>
          <w:rFonts w:ascii="宋体" w:hAnsi="宋体" w:eastAsia="宋体" w:cs="宋体"/>
          <w:color w:val="000000"/>
        </w:rPr>
        <w:t>，</w:t>
      </w:r>
      <w:r>
        <w:rPr>
          <w:rFonts w:ascii="Times New Roman" w:hAnsi="Times New Roman" w:eastAsia="Times New Roman" w:cs="Times New Roman"/>
          <w:color w:val="000000"/>
        </w:rPr>
        <w:t>K</w:t>
      </w:r>
      <w:r>
        <w:rPr>
          <w:rFonts w:ascii="宋体" w:hAnsi="宋体" w:eastAsia="宋体" w:cs="宋体"/>
          <w:color w:val="000000"/>
          <w:vertAlign w:val="superscript"/>
        </w:rPr>
        <w:t>＋</w:t>
      </w:r>
      <w:r>
        <w:rPr>
          <w:rFonts w:ascii="宋体" w:hAnsi="宋体" w:eastAsia="宋体" w:cs="宋体"/>
          <w:color w:val="000000"/>
        </w:rPr>
        <w:t>的平衡膜电位为－</w:t>
      </w:r>
      <w:r>
        <w:rPr>
          <w:rFonts w:ascii="Times New Roman" w:hAnsi="Times New Roman" w:eastAsia="Times New Roman" w:cs="Times New Roman"/>
          <w:color w:val="000000"/>
        </w:rPr>
        <w:t>58mV</w:t>
      </w:r>
      <w:r>
        <w:rPr>
          <w:rFonts w:ascii="宋体" w:hAnsi="宋体" w:eastAsia="宋体" w:cs="宋体"/>
          <w:color w:val="000000"/>
        </w:rPr>
        <w:t>。若在胞内施加－</w:t>
      </w:r>
      <w:r>
        <w:rPr>
          <w:rFonts w:ascii="Times New Roman" w:hAnsi="Times New Roman" w:eastAsia="Times New Roman" w:cs="Times New Roman"/>
          <w:color w:val="000000"/>
        </w:rPr>
        <w:t>120mV</w:t>
      </w:r>
      <w:r>
        <w:rPr>
          <w:rFonts w:ascii="宋体" w:hAnsi="宋体" w:eastAsia="宋体" w:cs="宋体"/>
          <w:color w:val="000000"/>
        </w:rPr>
        <w:t>的电压，</w:t>
      </w:r>
      <w:r>
        <w:rPr>
          <w:rFonts w:ascii="Times New Roman" w:hAnsi="Times New Roman" w:eastAsia="Times New Roman" w:cs="Times New Roman"/>
          <w:color w:val="000000"/>
        </w:rPr>
        <w:t>K</w:t>
      </w:r>
      <w:r>
        <w:rPr>
          <w:rFonts w:ascii="宋体" w:hAnsi="宋体" w:eastAsia="宋体" w:cs="宋体"/>
          <w:color w:val="000000"/>
          <w:vertAlign w:val="superscript"/>
        </w:rPr>
        <w:t>＋</w:t>
      </w:r>
      <w:r>
        <w:rPr>
          <w:rFonts w:ascii="宋体" w:hAnsi="宋体" w:eastAsia="宋体" w:cs="宋体"/>
          <w:color w:val="000000"/>
        </w:rPr>
        <w:t>被动运输的方向为（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由胞内向胞外</w:t>
      </w:r>
      <w:r>
        <w:rPr>
          <w:color w:val="000000"/>
        </w:rPr>
        <w:tab/>
      </w:r>
      <w:r>
        <w:rPr>
          <w:color w:val="000000"/>
        </w:rPr>
        <w:t xml:space="preserve">B. </w:t>
      </w:r>
      <w:r>
        <w:rPr>
          <w:rFonts w:ascii="宋体" w:hAnsi="宋体" w:eastAsia="宋体" w:cs="宋体"/>
          <w:color w:val="000000"/>
        </w:rPr>
        <w:t>由胞外向胞内</w:t>
      </w:r>
    </w:p>
    <w:p>
      <w:pPr>
        <w:tabs>
          <w:tab w:val="left" w:pos="4873"/>
        </w:tabs>
        <w:spacing w:line="360" w:lineRule="auto"/>
        <w:jc w:val="left"/>
        <w:textAlignment w:val="center"/>
        <w:rPr>
          <w:color w:val="000000"/>
        </w:rPr>
      </w:pPr>
      <w:r>
        <w:rPr>
          <w:color w:val="000000"/>
        </w:rPr>
        <w:t>C</w:t>
      </w:r>
      <w:r>
        <w:rPr>
          <w:color w:val="000000"/>
          <w:position w:val="-22"/>
        </w:rPr>
        <w:drawing>
          <wp:inline distT="0" distB="0" distL="114300" distR="114300">
            <wp:extent cx="31750" cy="88900"/>
            <wp:effectExtent l="0" t="0" r="0" b="0"/>
            <wp:docPr id="100047" name="图片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7" name="图片 100047"/>
                    <pic:cNvPicPr>
                      <a:picLocks noChangeAspect="1"/>
                    </pic:cNvPicPr>
                  </pic:nvPicPr>
                  <pic:blipFill>
                    <a:blip r:embed="rId12"/>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沿着细胞外表面</w:t>
      </w:r>
      <w:r>
        <w:rPr>
          <w:color w:val="000000"/>
        </w:rPr>
        <w:tab/>
      </w:r>
      <w:r>
        <w:rPr>
          <w:color w:val="000000"/>
        </w:rPr>
        <w:t xml:space="preserve">D. </w:t>
      </w:r>
      <w:r>
        <w:rPr>
          <w:rFonts w:ascii="宋体" w:hAnsi="宋体" w:eastAsia="宋体" w:cs="宋体"/>
          <w:color w:val="000000"/>
        </w:rPr>
        <w:t>沿着细胞内表面</w:t>
      </w:r>
    </w:p>
    <w:p>
      <w:pPr>
        <w:spacing w:line="360" w:lineRule="auto"/>
        <w:jc w:val="left"/>
        <w:textAlignment w:val="center"/>
        <w:rPr>
          <w:color w:val="000000"/>
        </w:rPr>
      </w:pPr>
      <w:r>
        <w:rPr>
          <w:color w:val="000000"/>
        </w:rPr>
        <w:t xml:space="preserve">32. </w:t>
      </w:r>
      <w:r>
        <w:rPr>
          <w:rFonts w:ascii="宋体" w:hAnsi="宋体" w:eastAsia="宋体" w:cs="宋体"/>
          <w:color w:val="000000"/>
        </w:rPr>
        <w:t>促进气孔打开的主要因素是（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保卫细胞外高渗</w:t>
      </w:r>
      <w:r>
        <w:rPr>
          <w:color w:val="000000"/>
        </w:rPr>
        <w:tab/>
      </w:r>
      <w:r>
        <w:rPr>
          <w:color w:val="000000"/>
        </w:rPr>
        <w:t xml:space="preserve">B. </w:t>
      </w:r>
      <w:r>
        <w:rPr>
          <w:rFonts w:ascii="宋体" w:hAnsi="宋体" w:eastAsia="宋体" w:cs="宋体"/>
          <w:color w:val="000000"/>
        </w:rPr>
        <w:t>保卫细胞外高水势</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K</w:t>
      </w:r>
      <w:r>
        <w:rPr>
          <w:rFonts w:ascii="宋体" w:hAnsi="宋体" w:eastAsia="宋体" w:cs="宋体"/>
          <w:color w:val="000000"/>
          <w:vertAlign w:val="superscript"/>
        </w:rPr>
        <w:t>＋</w:t>
      </w:r>
      <w:r>
        <w:rPr>
          <w:rFonts w:ascii="宋体" w:hAnsi="宋体" w:eastAsia="宋体" w:cs="宋体"/>
          <w:color w:val="000000"/>
        </w:rPr>
        <w:t>和阴离子流出保卫细胞</w:t>
      </w:r>
      <w:r>
        <w:rPr>
          <w:color w:val="000000"/>
        </w:rPr>
        <w:tab/>
      </w:r>
      <w:r>
        <w:rPr>
          <w:color w:val="000000"/>
        </w:rPr>
        <w:t xml:space="preserve">D. </w:t>
      </w:r>
      <w:r>
        <w:rPr>
          <w:rFonts w:ascii="宋体" w:hAnsi="宋体" w:eastAsia="宋体" w:cs="宋体"/>
          <w:color w:val="000000"/>
        </w:rPr>
        <w:t>保卫细胞蔗糖合成减少</w:t>
      </w:r>
    </w:p>
    <w:p>
      <w:pPr>
        <w:spacing w:line="360" w:lineRule="auto"/>
        <w:jc w:val="left"/>
        <w:textAlignment w:val="center"/>
        <w:rPr>
          <w:color w:val="000000"/>
        </w:rPr>
      </w:pPr>
      <w:r>
        <w:rPr>
          <w:color w:val="000000"/>
        </w:rPr>
        <w:t xml:space="preserve">33. </w:t>
      </w:r>
      <w:r>
        <w:rPr>
          <w:rFonts w:ascii="宋体" w:hAnsi="宋体" w:eastAsia="宋体" w:cs="宋体"/>
          <w:color w:val="000000"/>
        </w:rPr>
        <w:t>科学家研究了</w:t>
      </w:r>
      <w:r>
        <w:rPr>
          <w:rFonts w:ascii="Times New Roman" w:hAnsi="Times New Roman" w:eastAsia="Times New Roman" w:cs="Times New Roman"/>
          <w:color w:val="000000"/>
        </w:rPr>
        <w:t>GI</w:t>
      </w:r>
      <w:r>
        <w:rPr>
          <w:rFonts w:ascii="宋体" w:hAnsi="宋体" w:eastAsia="宋体" w:cs="宋体"/>
          <w:color w:val="000000"/>
        </w:rPr>
        <w:t>基因在植物对高温反应中的作用，下图中</w:t>
      </w:r>
      <w:r>
        <w:rPr>
          <w:rFonts w:ascii="Times New Roman" w:hAnsi="Times New Roman" w:eastAsia="Times New Roman" w:cs="Times New Roman"/>
          <w:color w:val="000000"/>
        </w:rPr>
        <w:t>Col-0</w:t>
      </w:r>
      <w:r>
        <w:rPr>
          <w:rFonts w:ascii="宋体" w:hAnsi="宋体" w:eastAsia="宋体" w:cs="宋体"/>
          <w:color w:val="000000"/>
        </w:rPr>
        <w:t>为野生型拟南芥，</w:t>
      </w:r>
      <w:r>
        <w:rPr>
          <w:rFonts w:ascii="Times New Roman" w:hAnsi="Times New Roman" w:eastAsia="Times New Roman" w:cs="Times New Roman"/>
          <w:color w:val="000000"/>
        </w:rPr>
        <w:t>gi-2</w:t>
      </w:r>
      <w:r>
        <w:rPr>
          <w:rFonts w:ascii="宋体" w:hAnsi="宋体" w:eastAsia="宋体" w:cs="宋体"/>
          <w:color w:val="000000"/>
        </w:rPr>
        <w:t>为</w:t>
      </w:r>
      <w:r>
        <w:rPr>
          <w:rFonts w:ascii="Times New Roman" w:hAnsi="Times New Roman" w:eastAsia="Times New Roman" w:cs="Times New Roman"/>
          <w:color w:val="000000"/>
        </w:rPr>
        <w:t>GI</w:t>
      </w:r>
      <w:r>
        <w:rPr>
          <w:rFonts w:ascii="宋体" w:hAnsi="宋体" w:eastAsia="宋体" w:cs="宋体"/>
          <w:color w:val="000000"/>
        </w:rPr>
        <w:t>基因突变体。根据图中的数据分析，下列结论中证据最不充分的是（　　）</w:t>
      </w:r>
    </w:p>
    <w:p>
      <w:pPr>
        <w:spacing w:line="360" w:lineRule="auto"/>
        <w:jc w:val="left"/>
        <w:textAlignment w:val="center"/>
        <w:rPr>
          <w:color w:val="000000"/>
        </w:rPr>
      </w:pPr>
      <w:r>
        <w:rPr>
          <w:rFonts w:ascii="宋体" w:hAnsi="宋体" w:eastAsia="宋体" w:cs="宋体"/>
          <w:color w:val="000000"/>
        </w:rPr>
        <w:drawing>
          <wp:inline distT="0" distB="0" distL="114300" distR="114300">
            <wp:extent cx="5172075" cy="1857375"/>
            <wp:effectExtent l="0" t="0" r="9525" b="9525"/>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pic:cNvPicPr>
                      <a:picLocks noChangeAspect="1"/>
                    </pic:cNvPicPr>
                  </pic:nvPicPr>
                  <pic:blipFill>
                    <a:blip r:embed="rId13"/>
                    <a:stretch>
                      <a:fillRect/>
                    </a:stretch>
                  </pic:blipFill>
                  <pic:spPr>
                    <a:xfrm>
                      <a:off x="0" y="0"/>
                      <a:ext cx="5172075" cy="1857375"/>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野生型拟南芥和</w:t>
      </w:r>
      <w:r>
        <w:rPr>
          <w:rFonts w:ascii="Times New Roman" w:hAnsi="Times New Roman" w:eastAsia="Times New Roman" w:cs="Times New Roman"/>
          <w:color w:val="000000"/>
        </w:rPr>
        <w:t>gi-2</w:t>
      </w:r>
      <w:r>
        <w:rPr>
          <w:rFonts w:ascii="宋体" w:hAnsi="宋体" w:eastAsia="宋体" w:cs="宋体"/>
          <w:color w:val="000000"/>
        </w:rPr>
        <w:t>突变体下胚轴的长度在</w:t>
      </w:r>
      <w:r>
        <w:rPr>
          <w:rFonts w:ascii="Times New Roman" w:hAnsi="Times New Roman" w:eastAsia="Times New Roman" w:cs="Times New Roman"/>
          <w:color w:val="000000"/>
        </w:rPr>
        <w:t>23</w:t>
      </w:r>
      <w:r>
        <w:rPr>
          <w:rFonts w:ascii="宋体" w:hAnsi="宋体" w:eastAsia="宋体" w:cs="宋体"/>
          <w:color w:val="000000"/>
        </w:rPr>
        <w:t>℃下没有明显差异</w:t>
      </w:r>
    </w:p>
    <w:p>
      <w:pPr>
        <w:spacing w:line="360" w:lineRule="auto"/>
        <w:jc w:val="left"/>
        <w:textAlignment w:val="center"/>
        <w:rPr>
          <w:color w:val="000000"/>
        </w:rPr>
      </w:pPr>
      <w:r>
        <w:rPr>
          <w:color w:val="000000"/>
        </w:rPr>
        <w:t xml:space="preserve">B. </w:t>
      </w:r>
      <w:r>
        <w:rPr>
          <w:rFonts w:ascii="宋体" w:hAnsi="宋体" w:eastAsia="宋体" w:cs="宋体"/>
          <w:color w:val="000000"/>
        </w:rPr>
        <w:t>野生型拟南芥和</w:t>
      </w:r>
      <w:r>
        <w:rPr>
          <w:rFonts w:ascii="Times New Roman" w:hAnsi="Times New Roman" w:eastAsia="Times New Roman" w:cs="Times New Roman"/>
          <w:color w:val="000000"/>
        </w:rPr>
        <w:t>gi-2</w:t>
      </w:r>
      <w:r>
        <w:rPr>
          <w:rFonts w:ascii="宋体" w:hAnsi="宋体" w:eastAsia="宋体" w:cs="宋体"/>
          <w:color w:val="000000"/>
        </w:rPr>
        <w:t>突变体下胚轴的长度在</w:t>
      </w:r>
      <w:r>
        <w:rPr>
          <w:rFonts w:ascii="Times New Roman" w:hAnsi="Times New Roman" w:eastAsia="Times New Roman" w:cs="Times New Roman"/>
          <w:color w:val="000000"/>
        </w:rPr>
        <w:t>28</w:t>
      </w:r>
      <w:r>
        <w:rPr>
          <w:rFonts w:ascii="宋体" w:hAnsi="宋体" w:eastAsia="宋体" w:cs="宋体"/>
          <w:color w:val="000000"/>
        </w:rPr>
        <w:t>℃下有明显差异</w:t>
      </w:r>
    </w:p>
    <w:p>
      <w:pPr>
        <w:spacing w:line="360" w:lineRule="auto"/>
        <w:jc w:val="left"/>
        <w:textAlignment w:val="center"/>
        <w:rPr>
          <w:color w:val="000000"/>
        </w:rPr>
      </w:pPr>
      <w:r>
        <w:rPr>
          <w:color w:val="000000"/>
        </w:rPr>
        <w:t xml:space="preserve">C. </w:t>
      </w:r>
      <w:r>
        <w:rPr>
          <w:rFonts w:ascii="宋体" w:hAnsi="宋体" w:eastAsia="宋体" w:cs="宋体"/>
          <w:color w:val="000000"/>
        </w:rPr>
        <w:t>高温更有利于</w:t>
      </w:r>
      <w:r>
        <w:rPr>
          <w:rFonts w:ascii="Times New Roman" w:hAnsi="Times New Roman" w:eastAsia="Times New Roman" w:cs="Times New Roman"/>
          <w:color w:val="000000"/>
        </w:rPr>
        <w:t>gi-2</w:t>
      </w:r>
      <w:r>
        <w:rPr>
          <w:rFonts w:ascii="宋体" w:hAnsi="宋体" w:eastAsia="宋体" w:cs="宋体"/>
          <w:color w:val="000000"/>
        </w:rPr>
        <w:t>突变体下胚轴的生长</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GI</w:t>
      </w:r>
      <w:r>
        <w:rPr>
          <w:rFonts w:ascii="宋体" w:hAnsi="宋体" w:eastAsia="宋体" w:cs="宋体"/>
          <w:color w:val="000000"/>
        </w:rPr>
        <w:t>基因参与拟南芥对高温的反应</w:t>
      </w:r>
    </w:p>
    <w:p>
      <w:pPr>
        <w:spacing w:line="360" w:lineRule="auto"/>
        <w:jc w:val="left"/>
        <w:textAlignment w:val="center"/>
        <w:rPr>
          <w:color w:val="000000"/>
        </w:rPr>
      </w:pPr>
      <w:r>
        <w:rPr>
          <w:color w:val="000000"/>
        </w:rPr>
        <w:t xml:space="preserve">34. </w:t>
      </w:r>
      <w:r>
        <w:rPr>
          <w:rFonts w:ascii="宋体" w:hAnsi="宋体" w:eastAsia="宋体" w:cs="宋体"/>
          <w:color w:val="000000"/>
        </w:rPr>
        <w:t>植物叶片上的表皮毛形成与赤霉素（</w:t>
      </w:r>
      <w:r>
        <w:rPr>
          <w:rFonts w:ascii="Times New Roman" w:hAnsi="Times New Roman" w:eastAsia="Times New Roman" w:cs="Times New Roman"/>
          <w:color w:val="000000"/>
        </w:rPr>
        <w:t>GA</w:t>
      </w:r>
      <w:r>
        <w:rPr>
          <w:rFonts w:ascii="宋体" w:hAnsi="宋体" w:eastAsia="宋体" w:cs="宋体"/>
          <w:color w:val="000000"/>
        </w:rPr>
        <w:t>）和茉莉酸（</w:t>
      </w:r>
      <w:r>
        <w:rPr>
          <w:rFonts w:ascii="Times New Roman" w:hAnsi="Times New Roman" w:eastAsia="Times New Roman" w:cs="Times New Roman"/>
          <w:color w:val="000000"/>
        </w:rPr>
        <w:t>JA</w:t>
      </w:r>
      <w:r>
        <w:rPr>
          <w:rFonts w:ascii="宋体" w:hAnsi="宋体" w:eastAsia="宋体" w:cs="宋体"/>
          <w:color w:val="000000"/>
        </w:rPr>
        <w:t>）密切相关。</w:t>
      </w:r>
      <w:r>
        <w:rPr>
          <w:rFonts w:ascii="Times New Roman" w:hAnsi="Times New Roman" w:eastAsia="Times New Roman" w:cs="Times New Roman"/>
          <w:color w:val="000000"/>
        </w:rPr>
        <w:t>PAC</w:t>
      </w:r>
      <w:r>
        <w:rPr>
          <w:rFonts w:ascii="宋体" w:hAnsi="宋体" w:eastAsia="宋体" w:cs="宋体"/>
          <w:color w:val="000000"/>
        </w:rPr>
        <w:t>是</w:t>
      </w:r>
      <w:r>
        <w:rPr>
          <w:rFonts w:ascii="Times New Roman" w:hAnsi="Times New Roman" w:eastAsia="Times New Roman" w:cs="Times New Roman"/>
          <w:color w:val="000000"/>
        </w:rPr>
        <w:t>GA</w:t>
      </w:r>
      <w:r>
        <w:rPr>
          <w:rFonts w:ascii="宋体" w:hAnsi="宋体" w:eastAsia="宋体" w:cs="宋体"/>
          <w:color w:val="000000"/>
        </w:rPr>
        <w:t>的合成抑制剂，用一定浓度的</w:t>
      </w:r>
      <w:r>
        <w:rPr>
          <w:rFonts w:ascii="Times New Roman" w:hAnsi="Times New Roman" w:eastAsia="Times New Roman" w:cs="Times New Roman"/>
          <w:color w:val="000000"/>
        </w:rPr>
        <w:t>GA</w:t>
      </w:r>
      <w:r>
        <w:rPr>
          <w:rFonts w:ascii="宋体" w:hAnsi="宋体" w:eastAsia="宋体" w:cs="宋体"/>
          <w:color w:val="000000"/>
        </w:rPr>
        <w:t>、</w:t>
      </w:r>
      <w:r>
        <w:rPr>
          <w:rFonts w:ascii="Times New Roman" w:hAnsi="Times New Roman" w:eastAsia="Times New Roman" w:cs="Times New Roman"/>
          <w:color w:val="000000"/>
        </w:rPr>
        <w:t>JA</w:t>
      </w:r>
      <w:r>
        <w:rPr>
          <w:rFonts w:ascii="宋体" w:hAnsi="宋体" w:eastAsia="宋体" w:cs="宋体"/>
          <w:color w:val="000000"/>
        </w:rPr>
        <w:t>或</w:t>
      </w:r>
      <w:r>
        <w:rPr>
          <w:rFonts w:ascii="Times New Roman" w:hAnsi="Times New Roman" w:eastAsia="Times New Roman" w:cs="Times New Roman"/>
          <w:color w:val="000000"/>
        </w:rPr>
        <w:t>PAC</w:t>
      </w:r>
      <w:r>
        <w:rPr>
          <w:rFonts w:ascii="宋体" w:hAnsi="宋体" w:eastAsia="宋体" w:cs="宋体"/>
          <w:color w:val="000000"/>
        </w:rPr>
        <w:t>处理叶片后得出的结果如图。根据该图中的数据分析，不能得出的结论是（　　）</w:t>
      </w:r>
    </w:p>
    <w:p>
      <w:pPr>
        <w:spacing w:line="360" w:lineRule="auto"/>
        <w:jc w:val="left"/>
        <w:textAlignment w:val="center"/>
        <w:rPr>
          <w:color w:val="000000"/>
        </w:rPr>
      </w:pPr>
      <w:r>
        <w:rPr>
          <w:color w:val="000000"/>
        </w:rPr>
        <w:drawing>
          <wp:inline distT="0" distB="0" distL="114300" distR="114300">
            <wp:extent cx="2266950" cy="1676400"/>
            <wp:effectExtent l="0" t="0" r="0" b="0"/>
            <wp:docPr id="100013" name="图片 1000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学科网(www.zxxk.com)--教育资源门户，提供试卷、教案、课件、论文、素材以及各类教学资源下载，还有大量而丰富的教学相关资讯！"/>
                    <pic:cNvPicPr>
                      <a:picLocks noChangeAspect="1"/>
                    </pic:cNvPicPr>
                  </pic:nvPicPr>
                  <pic:blipFill>
                    <a:blip r:embed="rId14"/>
                    <a:stretch>
                      <a:fillRect/>
                    </a:stretch>
                  </pic:blipFill>
                  <pic:spPr>
                    <a:xfrm>
                      <a:off x="0" y="0"/>
                      <a:ext cx="2266950" cy="1676400"/>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GA</w:t>
      </w:r>
      <w:r>
        <w:rPr>
          <w:rFonts w:ascii="宋体" w:hAnsi="宋体" w:eastAsia="宋体" w:cs="宋体"/>
          <w:color w:val="000000"/>
        </w:rPr>
        <w:t>和</w:t>
      </w:r>
      <w:r>
        <w:rPr>
          <w:rFonts w:ascii="Times New Roman" w:hAnsi="Times New Roman" w:eastAsia="Times New Roman" w:cs="Times New Roman"/>
          <w:color w:val="000000"/>
        </w:rPr>
        <w:t>JA</w:t>
      </w:r>
      <w:r>
        <w:rPr>
          <w:rFonts w:ascii="宋体" w:hAnsi="宋体" w:eastAsia="宋体" w:cs="宋体"/>
          <w:color w:val="000000"/>
        </w:rPr>
        <w:t>均促进表皮毛的形成</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PAC</w:t>
      </w:r>
      <w:r>
        <w:rPr>
          <w:rFonts w:ascii="宋体" w:hAnsi="宋体" w:eastAsia="宋体" w:cs="宋体"/>
          <w:color w:val="000000"/>
        </w:rPr>
        <w:t>处理可抑制叶片表皮毛的形成</w:t>
      </w:r>
    </w:p>
    <w:p>
      <w:pPr>
        <w:spacing w:line="360" w:lineRule="auto"/>
        <w:jc w:val="left"/>
        <w:textAlignment w:val="center"/>
        <w:rPr>
          <w:color w:val="000000"/>
        </w:rPr>
      </w:pPr>
      <w:r>
        <w:rPr>
          <w:color w:val="000000"/>
        </w:rPr>
        <w:t xml:space="preserve">C. </w:t>
      </w:r>
      <w:r>
        <w:rPr>
          <w:rFonts w:ascii="宋体" w:hAnsi="宋体" w:eastAsia="宋体" w:cs="宋体"/>
          <w:color w:val="000000"/>
        </w:rPr>
        <w:t>用</w:t>
      </w:r>
      <w:r>
        <w:rPr>
          <w:rFonts w:ascii="Times New Roman" w:hAnsi="Times New Roman" w:eastAsia="Times New Roman" w:cs="Times New Roman"/>
          <w:color w:val="000000"/>
        </w:rPr>
        <w:t>PAC</w:t>
      </w:r>
      <w:r>
        <w:rPr>
          <w:rFonts w:ascii="宋体" w:hAnsi="宋体" w:eastAsia="宋体" w:cs="宋体"/>
          <w:color w:val="000000"/>
        </w:rPr>
        <w:t>和</w:t>
      </w:r>
      <w:r>
        <w:rPr>
          <w:rFonts w:ascii="Times New Roman" w:hAnsi="Times New Roman" w:eastAsia="Times New Roman" w:cs="Times New Roman"/>
          <w:color w:val="000000"/>
        </w:rPr>
        <w:t>JA</w:t>
      </w:r>
      <w:r>
        <w:rPr>
          <w:rFonts w:ascii="宋体" w:hAnsi="宋体" w:eastAsia="宋体" w:cs="宋体"/>
          <w:color w:val="000000"/>
        </w:rPr>
        <w:t>处理可促进表皮毛的形成</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GA</w:t>
      </w:r>
      <w:r>
        <w:rPr>
          <w:rFonts w:ascii="宋体" w:hAnsi="宋体" w:eastAsia="宋体" w:cs="宋体"/>
          <w:color w:val="000000"/>
        </w:rPr>
        <w:t>和</w:t>
      </w:r>
      <w:r>
        <w:rPr>
          <w:rFonts w:ascii="Times New Roman" w:hAnsi="Times New Roman" w:eastAsia="Times New Roman" w:cs="Times New Roman"/>
          <w:color w:val="000000"/>
        </w:rPr>
        <w:t>JA</w:t>
      </w:r>
      <w:r>
        <w:rPr>
          <w:rFonts w:ascii="宋体" w:hAnsi="宋体" w:eastAsia="宋体" w:cs="宋体"/>
          <w:color w:val="000000"/>
        </w:rPr>
        <w:t>同时处理，促进表皮毛形成的作用更显著</w:t>
      </w:r>
    </w:p>
    <w:p>
      <w:pPr>
        <w:spacing w:line="360" w:lineRule="auto"/>
        <w:jc w:val="left"/>
        <w:textAlignment w:val="center"/>
        <w:rPr>
          <w:color w:val="000000"/>
        </w:rPr>
      </w:pPr>
      <w:r>
        <w:rPr>
          <w:color w:val="000000"/>
        </w:rPr>
        <w:t xml:space="preserve">35. </w:t>
      </w:r>
      <w:r>
        <w:rPr>
          <w:rFonts w:ascii="宋体" w:hAnsi="宋体" w:eastAsia="宋体" w:cs="宋体"/>
          <w:color w:val="000000"/>
        </w:rPr>
        <w:t>植物开花受到光照的调节。由如图可以得出，调节植物开花机制的关键因素为（　　）</w:t>
      </w:r>
    </w:p>
    <w:p>
      <w:pPr>
        <w:spacing w:line="360" w:lineRule="auto"/>
        <w:jc w:val="left"/>
        <w:textAlignment w:val="center"/>
        <w:rPr>
          <w:color w:val="000000"/>
        </w:rPr>
      </w:pPr>
      <w:r>
        <w:rPr>
          <w:rFonts w:ascii="宋体" w:hAnsi="宋体" w:eastAsia="宋体" w:cs="宋体"/>
          <w:color w:val="000000"/>
        </w:rPr>
        <w:drawing>
          <wp:inline distT="0" distB="0" distL="114300" distR="114300">
            <wp:extent cx="4095750" cy="2095500"/>
            <wp:effectExtent l="0" t="0" r="0" b="0"/>
            <wp:docPr id="100015" name="图片 1000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www.zxxk.com)--教育资源门户，提供试卷、教案、课件、论文、素材以及各类教学资源下载，还有大量而丰富的教学相关资讯！"/>
                    <pic:cNvPicPr>
                      <a:picLocks noChangeAspect="1"/>
                    </pic:cNvPicPr>
                  </pic:nvPicPr>
                  <pic:blipFill>
                    <a:blip r:embed="rId15"/>
                    <a:stretch>
                      <a:fillRect/>
                    </a:stretch>
                  </pic:blipFill>
                  <pic:spPr>
                    <a:xfrm>
                      <a:off x="0" y="0"/>
                      <a:ext cx="4095750" cy="2095500"/>
                    </a:xfrm>
                    <a:prstGeom prst="rect">
                      <a:avLst/>
                    </a:prstGeom>
                  </pic:spPr>
                </pic:pic>
              </a:graphicData>
            </a:graphic>
          </wp:inline>
        </w:drawing>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连续日照时间的长短</w:t>
      </w:r>
      <w:r>
        <w:rPr>
          <w:color w:val="000000"/>
        </w:rPr>
        <w:tab/>
      </w:r>
      <w:r>
        <w:rPr>
          <w:color w:val="000000"/>
        </w:rPr>
        <w:t xml:space="preserve">B. </w:t>
      </w:r>
      <w:r>
        <w:rPr>
          <w:rFonts w:ascii="宋体" w:hAnsi="宋体" w:eastAsia="宋体" w:cs="宋体"/>
          <w:color w:val="000000"/>
        </w:rPr>
        <w:t>连续黑暗时间的长短</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一天中多次累计日照时间的长短</w:t>
      </w:r>
      <w:r>
        <w:rPr>
          <w:color w:val="000000"/>
        </w:rPr>
        <w:tab/>
      </w:r>
      <w:r>
        <w:rPr>
          <w:color w:val="000000"/>
        </w:rPr>
        <w:t xml:space="preserve">D. </w:t>
      </w:r>
      <w:r>
        <w:rPr>
          <w:rFonts w:ascii="宋体" w:hAnsi="宋体" w:eastAsia="宋体" w:cs="宋体"/>
          <w:color w:val="000000"/>
        </w:rPr>
        <w:t>一天中多次累计黑暗时间的长短</w:t>
      </w:r>
    </w:p>
    <w:p>
      <w:pPr>
        <w:spacing w:line="360" w:lineRule="auto"/>
        <w:jc w:val="left"/>
        <w:textAlignment w:val="center"/>
        <w:rPr>
          <w:color w:val="000000"/>
        </w:rPr>
      </w:pPr>
      <w:r>
        <w:rPr>
          <w:color w:val="000000"/>
        </w:rPr>
        <w:t xml:space="preserve">36. </w:t>
      </w:r>
      <w:r>
        <w:rPr>
          <w:rFonts w:ascii="宋体" w:hAnsi="宋体" w:eastAsia="宋体" w:cs="宋体"/>
          <w:color w:val="000000"/>
        </w:rPr>
        <w:t>在植物生长发育过程中，有时两种植物激素起相互拮抗的作用。下列成对激素起拮抗作用的有（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种子萌发中赤霉素与脱落酸</w:t>
      </w:r>
      <w:r>
        <w:rPr>
          <w:color w:val="000000"/>
        </w:rPr>
        <w:tab/>
      </w:r>
      <w:r>
        <w:rPr>
          <w:color w:val="000000"/>
        </w:rPr>
        <w:t xml:space="preserve">B. </w:t>
      </w:r>
      <w:r>
        <w:rPr>
          <w:rFonts w:ascii="宋体" w:hAnsi="宋体" w:eastAsia="宋体" w:cs="宋体"/>
          <w:color w:val="000000"/>
        </w:rPr>
        <w:t>顶端优势机制中生长素与油菜素内酯</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干旱响应中脱落酸与乙烯</w:t>
      </w:r>
      <w:r>
        <w:rPr>
          <w:color w:val="000000"/>
        </w:rPr>
        <w:tab/>
      </w:r>
      <w:r>
        <w:rPr>
          <w:color w:val="000000"/>
        </w:rPr>
        <w:t xml:space="preserve">D. </w:t>
      </w:r>
      <w:r>
        <w:rPr>
          <w:rFonts w:ascii="宋体" w:hAnsi="宋体" w:eastAsia="宋体" w:cs="宋体"/>
          <w:color w:val="000000"/>
        </w:rPr>
        <w:t>植物器官再生中生长素与细胞分裂素</w:t>
      </w:r>
    </w:p>
    <w:p>
      <w:pPr>
        <w:spacing w:line="360" w:lineRule="auto"/>
        <w:jc w:val="left"/>
        <w:textAlignment w:val="center"/>
        <w:rPr>
          <w:color w:val="000000"/>
        </w:rPr>
      </w:pPr>
      <w:r>
        <w:rPr>
          <w:color w:val="000000"/>
        </w:rPr>
        <w:t xml:space="preserve">37. </w:t>
      </w:r>
      <w:r>
        <w:rPr>
          <w:rFonts w:ascii="宋体" w:hAnsi="宋体" w:eastAsia="宋体" w:cs="宋体"/>
          <w:color w:val="000000"/>
        </w:rPr>
        <w:t>根据国际植物命名法规，每种植物都有一个学名。每种植物的学名具有如下特性（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唯一性</w:t>
      </w:r>
      <w:r>
        <w:rPr>
          <w:color w:val="000000"/>
        </w:rPr>
        <w:tab/>
      </w:r>
      <w:r>
        <w:rPr>
          <w:color w:val="000000"/>
        </w:rPr>
        <w:t xml:space="preserve">B. </w:t>
      </w:r>
      <w:r>
        <w:rPr>
          <w:rFonts w:ascii="宋体" w:hAnsi="宋体" w:eastAsia="宋体" w:cs="宋体"/>
          <w:color w:val="000000"/>
        </w:rPr>
        <w:t>英文命名</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拉丁文命名</w:t>
      </w:r>
      <w:r>
        <w:rPr>
          <w:color w:val="000000"/>
        </w:rPr>
        <w:tab/>
      </w:r>
      <w:r>
        <w:rPr>
          <w:color w:val="000000"/>
        </w:rPr>
        <w:t xml:space="preserve">D. </w:t>
      </w:r>
      <w:r>
        <w:rPr>
          <w:rFonts w:ascii="宋体" w:hAnsi="宋体" w:eastAsia="宋体" w:cs="宋体"/>
          <w:color w:val="000000"/>
        </w:rPr>
        <w:t>有效发表</w:t>
      </w:r>
    </w:p>
    <w:p>
      <w:pPr>
        <w:spacing w:line="360" w:lineRule="auto"/>
        <w:jc w:val="left"/>
        <w:textAlignment w:val="center"/>
        <w:rPr>
          <w:color w:val="000000"/>
        </w:rPr>
      </w:pPr>
      <w:r>
        <w:rPr>
          <w:color w:val="000000"/>
        </w:rPr>
        <w:t xml:space="preserve">38. </w:t>
      </w:r>
      <w:r>
        <w:rPr>
          <w:rFonts w:ascii="宋体" w:hAnsi="宋体" w:eastAsia="宋体" w:cs="宋体"/>
          <w:color w:val="000000"/>
        </w:rPr>
        <w:t>依据分支系统学或支序分支系统学（</w:t>
      </w:r>
      <w:r>
        <w:rPr>
          <w:rFonts w:ascii="Times New Roman" w:hAnsi="Times New Roman" w:eastAsia="Times New Roman" w:cs="Times New Roman"/>
          <w:color w:val="000000"/>
        </w:rPr>
        <w:t>cladistics</w:t>
      </w:r>
      <w:r>
        <w:rPr>
          <w:rFonts w:ascii="宋体" w:hAnsi="宋体" w:eastAsia="宋体" w:cs="宋体"/>
          <w:color w:val="000000"/>
        </w:rPr>
        <w:t>）理论，能确定一个单系类群</w:t>
      </w:r>
      <w:r>
        <w:rPr>
          <w:rFonts w:ascii="Times New Roman" w:hAnsi="Times New Roman" w:eastAsia="Times New Roman" w:cs="Times New Roman"/>
          <w:color w:val="000000"/>
        </w:rPr>
        <w:t>/</w:t>
      </w:r>
      <w:r>
        <w:rPr>
          <w:rFonts w:ascii="宋体" w:hAnsi="宋体" w:eastAsia="宋体" w:cs="宋体"/>
          <w:color w:val="000000"/>
        </w:rPr>
        <w:t>分支的性状是（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衍征</w:t>
      </w:r>
      <w:r>
        <w:rPr>
          <w:color w:val="000000"/>
        </w:rPr>
        <w:tab/>
      </w:r>
      <w:r>
        <w:rPr>
          <w:color w:val="000000"/>
        </w:rPr>
        <w:t xml:space="preserve">B. </w:t>
      </w:r>
      <w:r>
        <w:rPr>
          <w:rFonts w:ascii="宋体" w:hAnsi="宋体" w:eastAsia="宋体" w:cs="宋体"/>
          <w:color w:val="000000"/>
        </w:rPr>
        <w:t>祖征</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共衍征</w:t>
      </w:r>
      <w:r>
        <w:rPr>
          <w:rFonts w:ascii="Times New Roman" w:hAnsi="Times New Roman" w:eastAsia="Times New Roman" w:cs="Times New Roman"/>
          <w:color w:val="000000"/>
        </w:rPr>
        <w:t>/</w:t>
      </w:r>
      <w:r>
        <w:rPr>
          <w:rFonts w:ascii="宋体" w:hAnsi="宋体" w:eastAsia="宋体" w:cs="宋体"/>
          <w:color w:val="000000"/>
        </w:rPr>
        <w:t>共有衍征</w:t>
      </w:r>
      <w:r>
        <w:rPr>
          <w:color w:val="000000"/>
        </w:rPr>
        <w:tab/>
      </w:r>
      <w:r>
        <w:rPr>
          <w:color w:val="000000"/>
        </w:rPr>
        <w:t xml:space="preserve">D. </w:t>
      </w:r>
      <w:r>
        <w:rPr>
          <w:rFonts w:ascii="宋体" w:hAnsi="宋体" w:eastAsia="宋体" w:cs="宋体"/>
          <w:color w:val="000000"/>
        </w:rPr>
        <w:t>共祖征</w:t>
      </w:r>
      <w:r>
        <w:rPr>
          <w:rFonts w:ascii="Times New Roman" w:hAnsi="Times New Roman" w:eastAsia="Times New Roman" w:cs="Times New Roman"/>
          <w:color w:val="000000"/>
        </w:rPr>
        <w:t>/</w:t>
      </w:r>
      <w:r>
        <w:rPr>
          <w:rFonts w:ascii="宋体" w:hAnsi="宋体" w:eastAsia="宋体" w:cs="宋体"/>
          <w:color w:val="000000"/>
        </w:rPr>
        <w:t>共有祖征</w:t>
      </w:r>
    </w:p>
    <w:p>
      <w:pPr>
        <w:spacing w:line="360" w:lineRule="auto"/>
        <w:jc w:val="left"/>
        <w:textAlignment w:val="center"/>
        <w:rPr>
          <w:color w:val="000000"/>
        </w:rPr>
      </w:pPr>
      <w:r>
        <w:rPr>
          <w:color w:val="000000"/>
        </w:rPr>
        <w:t xml:space="preserve">39. </w:t>
      </w:r>
      <w:r>
        <w:rPr>
          <w:rFonts w:ascii="宋体" w:hAnsi="宋体" w:eastAsia="宋体" w:cs="宋体"/>
          <w:color w:val="000000"/>
        </w:rPr>
        <w:t>根据最新的植物分子系统学研究成果，下列传统概念上的分类群不是单系类群的有（　　）</w:t>
      </w:r>
    </w:p>
    <w:p>
      <w:pPr>
        <w:tabs>
          <w:tab w:val="left" w:pos="1949"/>
          <w:tab w:val="left" w:pos="3898"/>
          <w:tab w:val="left" w:pos="5848"/>
          <w:tab w:val="left" w:pos="7797"/>
        </w:tabs>
        <w:spacing w:line="360" w:lineRule="auto"/>
        <w:jc w:val="left"/>
        <w:textAlignment w:val="center"/>
        <w:rPr>
          <w:color w:val="000000"/>
        </w:rPr>
      </w:pPr>
      <w:r>
        <w:rPr>
          <w:color w:val="000000"/>
        </w:rPr>
        <w:t xml:space="preserve">A. </w:t>
      </w:r>
      <w:r>
        <w:rPr>
          <w:rFonts w:ascii="宋体" w:hAnsi="宋体" w:eastAsia="宋体" w:cs="宋体"/>
          <w:color w:val="000000"/>
        </w:rPr>
        <w:t>孢子植物</w:t>
      </w:r>
      <w:r>
        <w:rPr>
          <w:color w:val="000000"/>
        </w:rPr>
        <w:tab/>
      </w:r>
      <w:r>
        <w:rPr>
          <w:color w:val="000000"/>
        </w:rPr>
        <w:t xml:space="preserve">B. </w:t>
      </w:r>
      <w:r>
        <w:rPr>
          <w:rFonts w:ascii="宋体" w:hAnsi="宋体" w:eastAsia="宋体" w:cs="宋体"/>
          <w:color w:val="000000"/>
        </w:rPr>
        <w:t>种子植物</w:t>
      </w:r>
      <w:r>
        <w:rPr>
          <w:color w:val="000000"/>
        </w:rPr>
        <w:tab/>
      </w:r>
      <w:r>
        <w:rPr>
          <w:color w:val="000000"/>
        </w:rPr>
        <w:t xml:space="preserve">C. </w:t>
      </w:r>
      <w:r>
        <w:rPr>
          <w:rFonts w:ascii="宋体" w:hAnsi="宋体" w:eastAsia="宋体" w:cs="宋体"/>
          <w:color w:val="000000"/>
        </w:rPr>
        <w:t>双子叶植物</w:t>
      </w:r>
      <w:r>
        <w:rPr>
          <w:color w:val="000000"/>
        </w:rPr>
        <w:tab/>
      </w:r>
      <w:r>
        <w:rPr>
          <w:color w:val="000000"/>
        </w:rPr>
        <w:t xml:space="preserve">D. </w:t>
      </w:r>
      <w:r>
        <w:rPr>
          <w:rFonts w:ascii="宋体" w:hAnsi="宋体" w:eastAsia="宋体" w:cs="宋体"/>
          <w:color w:val="000000"/>
        </w:rPr>
        <w:t>苔藓植物</w:t>
      </w:r>
      <w:r>
        <w:rPr>
          <w:color w:val="000000"/>
        </w:rPr>
        <w:tab/>
      </w:r>
      <w:r>
        <w:rPr>
          <w:color w:val="000000"/>
        </w:rPr>
        <w:t xml:space="preserve">E. </w:t>
      </w:r>
      <w:r>
        <w:rPr>
          <w:rFonts w:ascii="宋体" w:hAnsi="宋体" w:eastAsia="宋体" w:cs="宋体"/>
          <w:color w:val="000000"/>
        </w:rPr>
        <w:t>裸子植物</w:t>
      </w:r>
    </w:p>
    <w:p>
      <w:pPr>
        <w:spacing w:line="360" w:lineRule="auto"/>
        <w:jc w:val="left"/>
        <w:textAlignment w:val="center"/>
        <w:rPr>
          <w:color w:val="000000"/>
        </w:rPr>
      </w:pPr>
      <w:r>
        <w:rPr>
          <w:color w:val="000000"/>
        </w:rPr>
        <w:t xml:space="preserve">40. </w:t>
      </w:r>
      <w:r>
        <w:rPr>
          <w:rFonts w:ascii="宋体" w:hAnsi="宋体" w:eastAsia="宋体" w:cs="宋体"/>
          <w:color w:val="000000"/>
        </w:rPr>
        <w:t>菊科是被子植物中最大的一个科，无论是传统的分类学还是现代的分子系统学研究都表明，菊科是一个比较年轻、快速分化的单系类群。以下支持菊科为单系类群的特征是（　　）</w:t>
      </w:r>
    </w:p>
    <w:p>
      <w:pPr>
        <w:spacing w:line="360" w:lineRule="auto"/>
        <w:jc w:val="left"/>
        <w:textAlignment w:val="center"/>
        <w:rPr>
          <w:color w:val="000000"/>
        </w:rPr>
      </w:pPr>
      <w:r>
        <w:rPr>
          <w:color w:val="000000"/>
        </w:rPr>
        <w:t xml:space="preserve">A. </w:t>
      </w:r>
      <w:r>
        <w:rPr>
          <w:rFonts w:ascii="宋体" w:hAnsi="宋体" w:eastAsia="宋体" w:cs="宋体"/>
          <w:color w:val="000000"/>
        </w:rPr>
        <w:t>植株具树脂道和</w:t>
      </w:r>
      <w:r>
        <w:rPr>
          <w:rFonts w:ascii="Times New Roman" w:hAnsi="Times New Roman" w:eastAsia="Times New Roman" w:cs="Times New Roman"/>
          <w:color w:val="000000"/>
        </w:rPr>
        <w:t>/</w:t>
      </w:r>
      <w:r>
        <w:rPr>
          <w:rFonts w:ascii="宋体" w:hAnsi="宋体" w:eastAsia="宋体" w:cs="宋体"/>
          <w:color w:val="000000"/>
        </w:rPr>
        <w:t>或乳汁管，单叶、无托叶，头状花序</w:t>
      </w:r>
    </w:p>
    <w:p>
      <w:pPr>
        <w:spacing w:line="360" w:lineRule="auto"/>
        <w:jc w:val="left"/>
        <w:textAlignment w:val="center"/>
        <w:rPr>
          <w:color w:val="000000"/>
        </w:rPr>
      </w:pPr>
      <w:r>
        <w:rPr>
          <w:color w:val="000000"/>
        </w:rPr>
        <w:t xml:space="preserve">B. </w:t>
      </w:r>
      <w:r>
        <w:rPr>
          <w:rFonts w:ascii="宋体" w:hAnsi="宋体" w:eastAsia="宋体" w:cs="宋体"/>
          <w:color w:val="000000"/>
        </w:rPr>
        <w:t>花序为具总苞的头状花序，聚药雄蕊，果实为连萼瘦果</w:t>
      </w:r>
    </w:p>
    <w:p>
      <w:pPr>
        <w:spacing w:line="360" w:lineRule="auto"/>
        <w:jc w:val="left"/>
        <w:textAlignment w:val="center"/>
        <w:rPr>
          <w:color w:val="000000"/>
        </w:rPr>
      </w:pPr>
      <w:r>
        <w:rPr>
          <w:color w:val="000000"/>
        </w:rPr>
        <w:t xml:space="preserve">C. </w:t>
      </w:r>
      <w:r>
        <w:rPr>
          <w:rFonts w:ascii="宋体" w:hAnsi="宋体" w:eastAsia="宋体" w:cs="宋体"/>
          <w:color w:val="000000"/>
        </w:rPr>
        <w:t>萼片发育成冠毛状、刺状或鳞片状，子房下位，连萼瘦果</w:t>
      </w:r>
    </w:p>
    <w:p>
      <w:pPr>
        <w:spacing w:line="360" w:lineRule="auto"/>
        <w:jc w:val="left"/>
        <w:textAlignment w:val="center"/>
        <w:rPr>
          <w:color w:val="000000"/>
        </w:rPr>
      </w:pPr>
      <w:r>
        <w:rPr>
          <w:color w:val="000000"/>
        </w:rPr>
        <w:t xml:space="preserve">D. </w:t>
      </w:r>
      <w:r>
        <w:rPr>
          <w:rFonts w:ascii="宋体" w:hAnsi="宋体" w:eastAsia="宋体" w:cs="宋体"/>
          <w:color w:val="000000"/>
        </w:rPr>
        <w:t>小花辐射对称或两侧对称，聚药雄蕊，连萼瘦果具冠毛</w:t>
      </w:r>
    </w:p>
    <w:p>
      <w:pPr>
        <w:spacing w:line="360" w:lineRule="auto"/>
        <w:jc w:val="left"/>
        <w:textAlignment w:val="center"/>
        <w:rPr>
          <w:color w:val="000000"/>
        </w:rPr>
      </w:pPr>
      <w:r>
        <w:rPr>
          <w:color w:val="000000"/>
        </w:rPr>
        <w:t xml:space="preserve">41. </w:t>
      </w:r>
      <w:r>
        <w:rPr>
          <w:rFonts w:ascii="宋体" w:hAnsi="宋体" w:eastAsia="宋体" w:cs="宋体"/>
          <w:color w:val="000000"/>
        </w:rPr>
        <w:t>兰科是被子植物第二大科，主要分布在热带和亚热带地区。尽管该科植物的形态变异较大，但形态学和分子系统学的研究都表明兰科是一个单系类群。造成兰科物种多样性如此丰富的可能原因有（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传粉昆虫的多样性</w:t>
      </w:r>
      <w:r>
        <w:rPr>
          <w:color w:val="000000"/>
        </w:rPr>
        <w:tab/>
      </w:r>
      <w:r>
        <w:rPr>
          <w:color w:val="000000"/>
        </w:rPr>
        <w:t xml:space="preserve">B. </w:t>
      </w:r>
      <w:r>
        <w:rPr>
          <w:rFonts w:ascii="宋体" w:hAnsi="宋体" w:eastAsia="宋体" w:cs="宋体"/>
          <w:color w:val="000000"/>
        </w:rPr>
        <w:t>生境的多样性</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花为两侧对称</w:t>
      </w:r>
      <w:r>
        <w:rPr>
          <w:color w:val="000000"/>
        </w:rPr>
        <w:tab/>
      </w:r>
      <w:r>
        <w:rPr>
          <w:color w:val="000000"/>
        </w:rPr>
        <w:t xml:space="preserve">D. </w:t>
      </w:r>
      <w:r>
        <w:rPr>
          <w:rFonts w:ascii="宋体" w:hAnsi="宋体" w:eastAsia="宋体" w:cs="宋体"/>
          <w:color w:val="000000"/>
        </w:rPr>
        <w:t>合蕊柱</w:t>
      </w:r>
    </w:p>
    <w:p>
      <w:pPr>
        <w:spacing w:line="360" w:lineRule="auto"/>
        <w:jc w:val="left"/>
        <w:textAlignment w:val="center"/>
        <w:rPr>
          <w:color w:val="000000"/>
        </w:rPr>
      </w:pPr>
      <w:r>
        <w:rPr>
          <w:color w:val="000000"/>
        </w:rPr>
        <w:t xml:space="preserve">42. </w:t>
      </w:r>
      <w:r>
        <w:rPr>
          <w:rFonts w:ascii="宋体" w:hAnsi="宋体" w:eastAsia="宋体" w:cs="宋体"/>
          <w:color w:val="000000"/>
        </w:rPr>
        <w:t>裸子植物大、小孢子叶球及小孢子叶球序在被子植物中的同源结构分别是（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雌蕊、雄蕊、雄花</w:t>
      </w:r>
      <w:r>
        <w:rPr>
          <w:color w:val="000000"/>
        </w:rPr>
        <w:tab/>
      </w:r>
      <w:r>
        <w:rPr>
          <w:color w:val="000000"/>
        </w:rPr>
        <w:t xml:space="preserve">B. </w:t>
      </w:r>
      <w:r>
        <w:rPr>
          <w:rFonts w:ascii="宋体" w:hAnsi="宋体" w:eastAsia="宋体" w:cs="宋体"/>
          <w:color w:val="000000"/>
        </w:rPr>
        <w:t>雌花、雄花、雄花序</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心皮、花药、雄花</w:t>
      </w:r>
      <w:r>
        <w:rPr>
          <w:color w:val="000000"/>
        </w:rPr>
        <w:tab/>
      </w:r>
      <w:r>
        <w:rPr>
          <w:color w:val="000000"/>
        </w:rPr>
        <w:t xml:space="preserve">D. </w:t>
      </w:r>
      <w:r>
        <w:rPr>
          <w:rFonts w:ascii="宋体" w:hAnsi="宋体" w:eastAsia="宋体" w:cs="宋体"/>
          <w:color w:val="000000"/>
        </w:rPr>
        <w:t>雌蕊，雄蕊、雄花序</w:t>
      </w:r>
    </w:p>
    <w:p>
      <w:pPr>
        <w:spacing w:line="360" w:lineRule="auto"/>
        <w:jc w:val="left"/>
        <w:textAlignment w:val="center"/>
        <w:rPr>
          <w:color w:val="000000"/>
        </w:rPr>
      </w:pPr>
      <w:r>
        <w:rPr>
          <w:color w:val="000000"/>
        </w:rPr>
        <w:t xml:space="preserve">43. </w:t>
      </w:r>
      <w:r>
        <w:rPr>
          <w:rFonts w:ascii="宋体" w:hAnsi="宋体" w:eastAsia="宋体" w:cs="宋体"/>
          <w:color w:val="000000"/>
        </w:rPr>
        <w:t>被子植物在演化中产生了一系列创新性状，极大提高了繁殖成功率，使得被子植物成为地球上种类最多的植物类群。被子植物最关键的创新组合性状是（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心皮</w:t>
      </w:r>
      <w:r>
        <w:rPr>
          <w:rFonts w:ascii="Times New Roman" w:hAnsi="Times New Roman" w:eastAsia="Times New Roman" w:cs="Times New Roman"/>
          <w:color w:val="000000"/>
        </w:rPr>
        <w:t>-</w:t>
      </w:r>
      <w:r>
        <w:rPr>
          <w:rFonts w:ascii="宋体" w:hAnsi="宋体" w:eastAsia="宋体" w:cs="宋体"/>
          <w:color w:val="000000"/>
        </w:rPr>
        <w:t>双受精</w:t>
      </w:r>
      <w:r>
        <w:rPr>
          <w:rFonts w:ascii="Times New Roman" w:hAnsi="Times New Roman" w:eastAsia="Times New Roman" w:cs="Times New Roman"/>
          <w:color w:val="000000"/>
        </w:rPr>
        <w:t>-</w:t>
      </w:r>
      <w:r>
        <w:rPr>
          <w:rFonts w:ascii="宋体" w:hAnsi="宋体" w:eastAsia="宋体" w:cs="宋体"/>
          <w:color w:val="000000"/>
        </w:rPr>
        <w:t>花</w:t>
      </w:r>
      <w:r>
        <w:rPr>
          <w:color w:val="000000"/>
        </w:rPr>
        <w:tab/>
      </w:r>
      <w:r>
        <w:rPr>
          <w:color w:val="000000"/>
        </w:rPr>
        <w:t xml:space="preserve">B. </w:t>
      </w:r>
      <w:r>
        <w:rPr>
          <w:rFonts w:ascii="宋体" w:hAnsi="宋体" w:eastAsia="宋体" w:cs="宋体"/>
          <w:color w:val="000000"/>
        </w:rPr>
        <w:t>心皮</w:t>
      </w:r>
      <w:r>
        <w:rPr>
          <w:rFonts w:ascii="Times New Roman" w:hAnsi="Times New Roman" w:eastAsia="Times New Roman" w:cs="Times New Roman"/>
          <w:color w:val="000000"/>
        </w:rPr>
        <w:t>-</w:t>
      </w:r>
      <w:r>
        <w:rPr>
          <w:rFonts w:ascii="宋体" w:hAnsi="宋体" w:eastAsia="宋体" w:cs="宋体"/>
          <w:color w:val="000000"/>
        </w:rPr>
        <w:t>胚珠</w:t>
      </w:r>
      <w:r>
        <w:rPr>
          <w:rFonts w:ascii="Times New Roman" w:hAnsi="Times New Roman" w:eastAsia="Times New Roman" w:cs="Times New Roman"/>
          <w:color w:val="000000"/>
        </w:rPr>
        <w:t>-</w:t>
      </w:r>
      <w:r>
        <w:rPr>
          <w:rFonts w:ascii="宋体" w:hAnsi="宋体" w:eastAsia="宋体" w:cs="宋体"/>
          <w:color w:val="000000"/>
        </w:rPr>
        <w:t>花</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心皮</w:t>
      </w:r>
      <w:r>
        <w:rPr>
          <w:rFonts w:ascii="Times New Roman" w:hAnsi="Times New Roman" w:eastAsia="Times New Roman" w:cs="Times New Roman"/>
          <w:color w:val="000000"/>
        </w:rPr>
        <w:t>-</w:t>
      </w:r>
      <w:r>
        <w:rPr>
          <w:rFonts w:ascii="宋体" w:hAnsi="宋体" w:eastAsia="宋体" w:cs="宋体"/>
          <w:color w:val="000000"/>
        </w:rPr>
        <w:t>单珠被</w:t>
      </w:r>
      <w:r>
        <w:rPr>
          <w:rFonts w:ascii="Times New Roman" w:hAnsi="Times New Roman" w:eastAsia="Times New Roman" w:cs="Times New Roman"/>
          <w:color w:val="000000"/>
        </w:rPr>
        <w:t>-</w:t>
      </w:r>
      <w:r>
        <w:rPr>
          <w:rFonts w:ascii="宋体" w:hAnsi="宋体" w:eastAsia="宋体" w:cs="宋体"/>
          <w:color w:val="000000"/>
        </w:rPr>
        <w:t>花</w:t>
      </w:r>
      <w:r>
        <w:rPr>
          <w:color w:val="000000"/>
        </w:rPr>
        <w:tab/>
      </w:r>
      <w:r>
        <w:rPr>
          <w:color w:val="000000"/>
        </w:rPr>
        <w:t xml:space="preserve">D. </w:t>
      </w:r>
      <w:r>
        <w:rPr>
          <w:rFonts w:ascii="宋体" w:hAnsi="宋体" w:eastAsia="宋体" w:cs="宋体"/>
          <w:color w:val="000000"/>
        </w:rPr>
        <w:t>双受精</w:t>
      </w:r>
      <w:r>
        <w:rPr>
          <w:rFonts w:ascii="Times New Roman" w:hAnsi="Times New Roman" w:eastAsia="Times New Roman" w:cs="Times New Roman"/>
          <w:color w:val="000000"/>
        </w:rPr>
        <w:t>-</w:t>
      </w:r>
      <w:r>
        <w:rPr>
          <w:rFonts w:ascii="宋体" w:hAnsi="宋体" w:eastAsia="宋体" w:cs="宋体"/>
          <w:color w:val="000000"/>
        </w:rPr>
        <w:t>虫媒传粉</w:t>
      </w:r>
      <w:r>
        <w:rPr>
          <w:rFonts w:ascii="Times New Roman" w:hAnsi="Times New Roman" w:eastAsia="Times New Roman" w:cs="Times New Roman"/>
          <w:color w:val="000000"/>
        </w:rPr>
        <w:t>-</w:t>
      </w:r>
      <w:r>
        <w:rPr>
          <w:rFonts w:ascii="宋体" w:hAnsi="宋体" w:eastAsia="宋体" w:cs="宋体"/>
          <w:color w:val="000000"/>
        </w:rPr>
        <w:t>花</w:t>
      </w:r>
    </w:p>
    <w:p>
      <w:pPr>
        <w:spacing w:line="360" w:lineRule="auto"/>
        <w:jc w:val="left"/>
        <w:textAlignment w:val="center"/>
        <w:rPr>
          <w:color w:val="000000"/>
        </w:rPr>
      </w:pPr>
      <w:r>
        <w:rPr>
          <w:color w:val="000000"/>
        </w:rPr>
        <w:t xml:space="preserve">44. </w:t>
      </w:r>
      <w:r>
        <w:rPr>
          <w:rFonts w:ascii="宋体" w:hAnsi="宋体" w:eastAsia="宋体" w:cs="宋体"/>
          <w:color w:val="000000"/>
        </w:rPr>
        <w:t>某一植物种群</w:t>
      </w:r>
      <w:r>
        <w:rPr>
          <w:rFonts w:ascii="Times New Roman" w:hAnsi="Times New Roman" w:eastAsia="Times New Roman" w:cs="Times New Roman"/>
          <w:color w:val="000000"/>
        </w:rPr>
        <w:t>/</w:t>
      </w:r>
      <w:r>
        <w:rPr>
          <w:rFonts w:ascii="宋体" w:hAnsi="宋体" w:eastAsia="宋体" w:cs="宋体"/>
          <w:color w:val="000000"/>
        </w:rPr>
        <w:t>居群中，基因型为</w:t>
      </w:r>
      <w:r>
        <w:rPr>
          <w:rFonts w:ascii="Times New Roman" w:hAnsi="Times New Roman" w:eastAsia="Times New Roman" w:cs="Times New Roman"/>
          <w:color w:val="000000"/>
        </w:rPr>
        <w:t>AA</w:t>
      </w:r>
      <w:r>
        <w:rPr>
          <w:rFonts w:ascii="宋体" w:hAnsi="宋体" w:eastAsia="宋体" w:cs="宋体"/>
          <w:color w:val="000000"/>
        </w:rPr>
        <w:t>的红花个体占</w:t>
      </w:r>
      <w:r>
        <w:rPr>
          <w:rFonts w:ascii="Times New Roman" w:hAnsi="Times New Roman" w:eastAsia="Times New Roman" w:cs="Times New Roman"/>
          <w:color w:val="000000"/>
        </w:rPr>
        <w:t>16%</w:t>
      </w:r>
      <w:r>
        <w:rPr>
          <w:rFonts w:ascii="宋体" w:hAnsi="宋体" w:eastAsia="宋体" w:cs="宋体"/>
          <w:color w:val="000000"/>
        </w:rPr>
        <w:t>，白花个体</w:t>
      </w:r>
      <w:r>
        <w:rPr>
          <w:rFonts w:ascii="Times New Roman" w:hAnsi="Times New Roman" w:eastAsia="Times New Roman" w:cs="Times New Roman"/>
          <w:color w:val="000000"/>
        </w:rPr>
        <w:t>aa</w:t>
      </w:r>
      <w:r>
        <w:rPr>
          <w:rFonts w:ascii="宋体" w:hAnsi="宋体" w:eastAsia="宋体" w:cs="宋体"/>
          <w:color w:val="000000"/>
        </w:rPr>
        <w:t>占</w:t>
      </w:r>
      <w:r>
        <w:rPr>
          <w:rFonts w:ascii="Times New Roman" w:hAnsi="Times New Roman" w:eastAsia="Times New Roman" w:cs="Times New Roman"/>
          <w:color w:val="000000"/>
        </w:rPr>
        <w:t>36%</w:t>
      </w:r>
      <w:r>
        <w:rPr>
          <w:rFonts w:ascii="宋体" w:hAnsi="宋体" w:eastAsia="宋体" w:cs="宋体"/>
          <w:color w:val="000000"/>
        </w:rPr>
        <w:t>。该居群植物在随机交配或自交两种情况下，后代个体中</w:t>
      </w:r>
      <w:r>
        <w:rPr>
          <w:rFonts w:ascii="Times New Roman" w:hAnsi="Times New Roman" w:eastAsia="Times New Roman" w:cs="Times New Roman"/>
          <w:color w:val="000000"/>
        </w:rPr>
        <w:t>AA</w:t>
      </w:r>
      <w:r>
        <w:rPr>
          <w:rFonts w:ascii="宋体" w:hAnsi="宋体" w:eastAsia="宋体" w:cs="宋体"/>
          <w:color w:val="000000"/>
        </w:rPr>
        <w:t>基因型的比例和</w:t>
      </w:r>
      <w:r>
        <w:rPr>
          <w:rFonts w:ascii="Times New Roman" w:hAnsi="Times New Roman" w:eastAsia="Times New Roman" w:cs="Times New Roman"/>
          <w:color w:val="000000"/>
        </w:rPr>
        <w:t>A</w:t>
      </w:r>
      <w:r>
        <w:rPr>
          <w:rFonts w:ascii="宋体" w:hAnsi="宋体" w:eastAsia="宋体" w:cs="宋体"/>
          <w:color w:val="000000"/>
        </w:rPr>
        <w:t>等位基因频率的变化分别是（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增大、不变；不变、不变</w:t>
      </w:r>
      <w:r>
        <w:rPr>
          <w:color w:val="000000"/>
        </w:rPr>
        <w:tab/>
      </w:r>
      <w:r>
        <w:rPr>
          <w:color w:val="000000"/>
        </w:rPr>
        <w:t xml:space="preserve">B. </w:t>
      </w:r>
      <w:r>
        <w:rPr>
          <w:rFonts w:ascii="宋体" w:hAnsi="宋体" w:eastAsia="宋体" w:cs="宋体"/>
          <w:color w:val="000000"/>
        </w:rPr>
        <w:t>不变、增大；增大、不变</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不变、不变；增大、不变</w:t>
      </w:r>
      <w:r>
        <w:rPr>
          <w:color w:val="000000"/>
        </w:rPr>
        <w:tab/>
      </w:r>
      <w:r>
        <w:rPr>
          <w:color w:val="000000"/>
        </w:rPr>
        <w:t xml:space="preserve">D. </w:t>
      </w:r>
      <w:r>
        <w:rPr>
          <w:rFonts w:ascii="宋体" w:hAnsi="宋体" w:eastAsia="宋体" w:cs="宋体"/>
          <w:color w:val="000000"/>
        </w:rPr>
        <w:t>不变、不变：不变、增大</w:t>
      </w:r>
    </w:p>
    <w:p>
      <w:pPr>
        <w:spacing w:line="360" w:lineRule="auto"/>
        <w:jc w:val="left"/>
        <w:textAlignment w:val="center"/>
        <w:rPr>
          <w:color w:val="000000"/>
        </w:rPr>
      </w:pPr>
      <w:r>
        <w:rPr>
          <w:rFonts w:ascii="宋体" w:hAnsi="宋体" w:eastAsia="宋体" w:cs="宋体"/>
          <w:b/>
          <w:color w:val="000000"/>
          <w:sz w:val="24"/>
        </w:rPr>
        <w:t>三、动物生理学</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动物学</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生态学</w:t>
      </w:r>
      <w:r>
        <w:rPr>
          <w:rFonts w:ascii="Times New Roman" w:hAnsi="Times New Roman" w:eastAsia="Times New Roman" w:cs="Times New Roman"/>
          <w:b/>
          <w:color w:val="000000"/>
          <w:sz w:val="24"/>
        </w:rPr>
        <w:t xml:space="preserve">  31</w:t>
      </w:r>
      <w:r>
        <w:rPr>
          <w:rFonts w:ascii="宋体" w:hAnsi="宋体" w:eastAsia="宋体" w:cs="宋体"/>
          <w:b/>
          <w:color w:val="000000"/>
          <w:sz w:val="24"/>
        </w:rPr>
        <w:t>题</w:t>
      </w:r>
    </w:p>
    <w:p>
      <w:pPr>
        <w:spacing w:line="360" w:lineRule="auto"/>
        <w:jc w:val="left"/>
        <w:textAlignment w:val="center"/>
        <w:rPr>
          <w:color w:val="000000"/>
        </w:rPr>
      </w:pPr>
      <w:r>
        <w:rPr>
          <w:color w:val="000000"/>
        </w:rPr>
        <w:t xml:space="preserve">45. </w:t>
      </w:r>
      <w:r>
        <w:rPr>
          <w:rFonts w:ascii="宋体" w:hAnsi="宋体" w:eastAsia="宋体" w:cs="宋体"/>
          <w:color w:val="000000"/>
        </w:rPr>
        <w:t>颈交感神经受压迫而发生功能障碍时可引起霍纳（</w:t>
      </w:r>
      <w:r>
        <w:rPr>
          <w:rFonts w:ascii="Times New Roman" w:hAnsi="Times New Roman" w:eastAsia="Times New Roman" w:cs="Times New Roman"/>
          <w:color w:val="000000"/>
        </w:rPr>
        <w:t>Horner</w:t>
      </w:r>
      <w:r>
        <w:rPr>
          <w:rFonts w:ascii="宋体" w:hAnsi="宋体" w:eastAsia="宋体" w:cs="宋体"/>
          <w:color w:val="000000"/>
        </w:rPr>
        <w:t>）综合征，根据交感神经的解剖走向及生理功能推测，霍纳综合征的临床表现可包括（　　）</w:t>
      </w:r>
    </w:p>
    <w:p>
      <w:pPr>
        <w:tabs>
          <w:tab w:val="left" w:pos="1949"/>
          <w:tab w:val="left" w:pos="3898"/>
          <w:tab w:val="left" w:pos="5848"/>
          <w:tab w:val="left" w:pos="7797"/>
        </w:tabs>
        <w:spacing w:line="360" w:lineRule="auto"/>
        <w:jc w:val="left"/>
        <w:textAlignment w:val="center"/>
        <w:rPr>
          <w:color w:val="000000"/>
        </w:rPr>
      </w:pPr>
      <w:r>
        <w:rPr>
          <w:color w:val="000000"/>
        </w:rPr>
        <w:t xml:space="preserve">A. </w:t>
      </w:r>
      <w:r>
        <w:rPr>
          <w:rFonts w:ascii="宋体" w:hAnsi="宋体" w:eastAsia="宋体" w:cs="宋体"/>
          <w:color w:val="000000"/>
        </w:rPr>
        <w:t>患侧眼睑下垂</w:t>
      </w:r>
      <w:r>
        <w:rPr>
          <w:color w:val="000000"/>
        </w:rPr>
        <w:tab/>
      </w:r>
      <w:r>
        <w:rPr>
          <w:color w:val="000000"/>
        </w:rPr>
        <w:t xml:space="preserve">B. </w:t>
      </w:r>
      <w:r>
        <w:rPr>
          <w:rFonts w:ascii="宋体" w:hAnsi="宋体" w:eastAsia="宋体" w:cs="宋体"/>
          <w:color w:val="000000"/>
        </w:rPr>
        <w:t>对侧眼睑下垂</w:t>
      </w:r>
      <w:r>
        <w:rPr>
          <w:color w:val="000000"/>
        </w:rPr>
        <w:tab/>
      </w:r>
      <w:r>
        <w:rPr>
          <w:color w:val="000000"/>
        </w:rPr>
        <w:t xml:space="preserve">C. </w:t>
      </w:r>
      <w:r>
        <w:rPr>
          <w:rFonts w:ascii="宋体" w:hAnsi="宋体" w:eastAsia="宋体" w:cs="宋体"/>
          <w:color w:val="000000"/>
        </w:rPr>
        <w:t>患侧瞳孔放大</w:t>
      </w:r>
      <w:r>
        <w:rPr>
          <w:color w:val="000000"/>
        </w:rPr>
        <w:tab/>
      </w:r>
      <w:r>
        <w:rPr>
          <w:color w:val="000000"/>
        </w:rPr>
        <w:t xml:space="preserve">D. </w:t>
      </w:r>
      <w:r>
        <w:rPr>
          <w:rFonts w:ascii="宋体" w:hAnsi="宋体" w:eastAsia="宋体" w:cs="宋体"/>
          <w:color w:val="000000"/>
        </w:rPr>
        <w:t>患侧瞳孔缩小</w:t>
      </w:r>
      <w:r>
        <w:rPr>
          <w:color w:val="000000"/>
        </w:rPr>
        <w:tab/>
      </w:r>
      <w:r>
        <w:rPr>
          <w:color w:val="000000"/>
        </w:rPr>
        <w:t xml:space="preserve">E. </w:t>
      </w:r>
      <w:r>
        <w:rPr>
          <w:rFonts w:ascii="宋体" w:hAnsi="宋体" w:eastAsia="宋体" w:cs="宋体"/>
          <w:color w:val="000000"/>
        </w:rPr>
        <w:t>患侧额部多汗</w:t>
      </w:r>
    </w:p>
    <w:p>
      <w:pPr>
        <w:spacing w:line="360" w:lineRule="auto"/>
        <w:jc w:val="left"/>
        <w:textAlignment w:val="center"/>
        <w:rPr>
          <w:color w:val="000000"/>
        </w:rPr>
      </w:pPr>
      <w:r>
        <w:rPr>
          <w:color w:val="000000"/>
        </w:rPr>
        <w:t xml:space="preserve">46. </w:t>
      </w:r>
      <w:r>
        <w:rPr>
          <w:rFonts w:ascii="宋体" w:hAnsi="宋体" w:eastAsia="宋体" w:cs="宋体"/>
          <w:color w:val="000000"/>
        </w:rPr>
        <w:t>垂体肿瘤常压迫视交叉。根据视觉传导通路推断，若视交叉中部受损，患者视野缺损情况为（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双眼鼻侧偏盲</w:t>
      </w:r>
      <w:r>
        <w:rPr>
          <w:color w:val="000000"/>
        </w:rPr>
        <w:tab/>
      </w:r>
      <w:r>
        <w:rPr>
          <w:color w:val="000000"/>
        </w:rPr>
        <w:t xml:space="preserve">B. </w:t>
      </w:r>
      <w:r>
        <w:rPr>
          <w:rFonts w:ascii="宋体" w:hAnsi="宋体" w:eastAsia="宋体" w:cs="宋体"/>
          <w:color w:val="000000"/>
        </w:rPr>
        <w:t>双眼颞侧偏盲</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双眼对侧视野同向性偏盲</w:t>
      </w:r>
      <w:r>
        <w:rPr>
          <w:color w:val="000000"/>
        </w:rPr>
        <w:tab/>
      </w:r>
      <w:r>
        <w:rPr>
          <w:color w:val="000000"/>
        </w:rPr>
        <w:t xml:space="preserve">D. </w:t>
      </w:r>
      <w:r>
        <w:rPr>
          <w:rFonts w:ascii="宋体" w:hAnsi="宋体" w:eastAsia="宋体" w:cs="宋体"/>
          <w:color w:val="000000"/>
        </w:rPr>
        <w:t>一眼全盲</w:t>
      </w:r>
    </w:p>
    <w:p>
      <w:pPr>
        <w:spacing w:line="360" w:lineRule="auto"/>
        <w:jc w:val="left"/>
        <w:textAlignment w:val="center"/>
        <w:rPr>
          <w:color w:val="000000"/>
        </w:rPr>
      </w:pPr>
      <w:r>
        <w:rPr>
          <w:color w:val="000000"/>
        </w:rPr>
        <w:t xml:space="preserve">47. </w:t>
      </w:r>
      <w:r>
        <w:rPr>
          <w:rFonts w:ascii="宋体" w:hAnsi="宋体" w:eastAsia="宋体" w:cs="宋体"/>
          <w:color w:val="000000"/>
        </w:rPr>
        <w:t>躯体运动神经通过与骨骼肌形成神经肌肉接头，支配骨骼肌的运动。神经肌肉接头是一种特殊的化学突触，其突触后电位也称为终板电位。下列说法错误的是（　　）</w:t>
      </w:r>
    </w:p>
    <w:p>
      <w:pPr>
        <w:spacing w:line="360" w:lineRule="auto"/>
        <w:jc w:val="left"/>
        <w:textAlignment w:val="center"/>
        <w:rPr>
          <w:color w:val="000000"/>
        </w:rPr>
      </w:pPr>
      <w:r>
        <w:rPr>
          <w:color w:val="000000"/>
        </w:rPr>
        <w:t xml:space="preserve">A. </w:t>
      </w:r>
      <w:r>
        <w:rPr>
          <w:rFonts w:ascii="宋体" w:hAnsi="宋体" w:eastAsia="宋体" w:cs="宋体"/>
          <w:color w:val="000000"/>
        </w:rPr>
        <w:t>终板电位是由离子通道型受体介导的快突触电位</w:t>
      </w:r>
    </w:p>
    <w:p>
      <w:pPr>
        <w:spacing w:line="360" w:lineRule="auto"/>
        <w:jc w:val="left"/>
        <w:textAlignment w:val="center"/>
        <w:rPr>
          <w:color w:val="000000"/>
        </w:rPr>
      </w:pPr>
      <w:r>
        <w:rPr>
          <w:color w:val="000000"/>
        </w:rPr>
        <w:t xml:space="preserve">B. </w:t>
      </w:r>
      <w:r>
        <w:rPr>
          <w:rFonts w:ascii="宋体" w:hAnsi="宋体" w:eastAsia="宋体" w:cs="宋体"/>
          <w:color w:val="000000"/>
        </w:rPr>
        <w:t>单个终板电位足以引起骨骼肌的兴奋</w:t>
      </w:r>
    </w:p>
    <w:p>
      <w:pPr>
        <w:spacing w:line="360" w:lineRule="auto"/>
        <w:jc w:val="left"/>
        <w:textAlignment w:val="center"/>
        <w:rPr>
          <w:color w:val="000000"/>
        </w:rPr>
      </w:pPr>
      <w:r>
        <w:rPr>
          <w:color w:val="000000"/>
        </w:rPr>
        <w:t xml:space="preserve">C. </w:t>
      </w:r>
      <w:r>
        <w:rPr>
          <w:rFonts w:ascii="宋体" w:hAnsi="宋体" w:eastAsia="宋体" w:cs="宋体"/>
          <w:color w:val="000000"/>
        </w:rPr>
        <w:t>终板电位主要由钠离子内流引起，其幅值接近钠离子的平衡电位</w:t>
      </w:r>
    </w:p>
    <w:p>
      <w:pPr>
        <w:spacing w:line="360" w:lineRule="auto"/>
        <w:jc w:val="left"/>
        <w:textAlignment w:val="center"/>
        <w:rPr>
          <w:color w:val="000000"/>
        </w:rPr>
      </w:pPr>
      <w:r>
        <w:rPr>
          <w:color w:val="000000"/>
        </w:rPr>
        <w:t xml:space="preserve">D. </w:t>
      </w:r>
      <w:r>
        <w:rPr>
          <w:rFonts w:ascii="宋体" w:hAnsi="宋体" w:eastAsia="宋体" w:cs="宋体"/>
          <w:color w:val="000000"/>
        </w:rPr>
        <w:t>在距离神经肌肉接头较远的骨骼肌膜处，很可能记录不到终板电位</w:t>
      </w:r>
    </w:p>
    <w:p>
      <w:pPr>
        <w:spacing w:line="360" w:lineRule="auto"/>
        <w:jc w:val="left"/>
        <w:textAlignment w:val="center"/>
        <w:rPr>
          <w:color w:val="000000"/>
        </w:rPr>
      </w:pPr>
      <w:r>
        <w:rPr>
          <w:color w:val="000000"/>
        </w:rPr>
        <w:t xml:space="preserve">48. </w:t>
      </w:r>
      <w:r>
        <w:rPr>
          <w:rFonts w:ascii="宋体" w:hAnsi="宋体" w:eastAsia="宋体" w:cs="宋体"/>
          <w:color w:val="000000"/>
        </w:rPr>
        <w:t>如图描绘了肾单位不同部位水的重吸收，其中错误的是（　　）</w:t>
      </w:r>
    </w:p>
    <w:p>
      <w:pPr>
        <w:spacing w:line="360" w:lineRule="auto"/>
        <w:jc w:val="left"/>
        <w:textAlignment w:val="center"/>
        <w:rPr>
          <w:color w:val="000000"/>
        </w:rPr>
      </w:pPr>
      <w:r>
        <w:rPr>
          <w:color w:val="000000"/>
        </w:rPr>
        <w:drawing>
          <wp:inline distT="0" distB="0" distL="114300" distR="114300">
            <wp:extent cx="2457450" cy="1943100"/>
            <wp:effectExtent l="0" t="0" r="0" b="0"/>
            <wp:docPr id="100017" name="图片 1000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学科网(www.zxxk.com)--教育资源门户，提供试卷、教案、课件、论文、素材以及各类教学资源下载，还有大量而丰富的教学相关资讯！"/>
                    <pic:cNvPicPr>
                      <a:picLocks noChangeAspect="1"/>
                    </pic:cNvPicPr>
                  </pic:nvPicPr>
                  <pic:blipFill>
                    <a:blip r:embed="rId16"/>
                    <a:stretch>
                      <a:fillRect/>
                    </a:stretch>
                  </pic:blipFill>
                  <pic:spPr>
                    <a:xfrm>
                      <a:off x="0" y="0"/>
                      <a:ext cx="2457450" cy="1943100"/>
                    </a:xfrm>
                    <a:prstGeom prst="rect">
                      <a:avLst/>
                    </a:prstGeom>
                  </pic:spPr>
                </pic:pic>
              </a:graphicData>
            </a:graphic>
          </wp:inline>
        </w:drawing>
      </w:r>
    </w:p>
    <w:p>
      <w:pPr>
        <w:tabs>
          <w:tab w:val="left" w:pos="1949"/>
          <w:tab w:val="left" w:pos="3898"/>
          <w:tab w:val="left" w:pos="5848"/>
          <w:tab w:val="left" w:pos="7797"/>
        </w:tabs>
        <w:spacing w:line="360" w:lineRule="auto"/>
        <w:jc w:val="left"/>
        <w:textAlignment w:val="center"/>
        <w:rPr>
          <w:color w:val="000000"/>
        </w:rPr>
      </w:pPr>
      <w:r>
        <w:rPr>
          <w:color w:val="000000"/>
        </w:rPr>
        <w:t xml:space="preserve">A. </w:t>
      </w:r>
      <w:r>
        <w:rPr>
          <w:rFonts w:ascii="宋体" w:hAnsi="宋体" w:eastAsia="宋体" w:cs="宋体"/>
          <w:color w:val="000000"/>
        </w:rPr>
        <w:t>图中</w:t>
      </w:r>
      <w:r>
        <w:rPr>
          <w:rFonts w:ascii="Times New Roman" w:hAnsi="Times New Roman" w:eastAsia="Times New Roman" w:cs="Times New Roman"/>
          <w:color w:val="000000"/>
        </w:rPr>
        <w:t>A</w:t>
      </w:r>
      <w:r>
        <w:rPr>
          <w:color w:val="000000"/>
        </w:rPr>
        <w:tab/>
      </w:r>
      <w:r>
        <w:rPr>
          <w:color w:val="000000"/>
        </w:rPr>
        <w:t xml:space="preserve">B. </w:t>
      </w:r>
      <w:r>
        <w:rPr>
          <w:rFonts w:ascii="宋体" w:hAnsi="宋体" w:eastAsia="宋体" w:cs="宋体"/>
          <w:color w:val="000000"/>
        </w:rPr>
        <w:t>图中</w:t>
      </w:r>
      <w:r>
        <w:rPr>
          <w:rFonts w:ascii="Times New Roman" w:hAnsi="Times New Roman" w:eastAsia="Times New Roman" w:cs="Times New Roman"/>
          <w:color w:val="000000"/>
        </w:rPr>
        <w:t>B</w:t>
      </w:r>
      <w:r>
        <w:rPr>
          <w:color w:val="000000"/>
        </w:rPr>
        <w:tab/>
      </w:r>
      <w:r>
        <w:rPr>
          <w:color w:val="000000"/>
        </w:rPr>
        <w:t xml:space="preserve">C. </w:t>
      </w:r>
      <w:r>
        <w:rPr>
          <w:rFonts w:ascii="宋体" w:hAnsi="宋体" w:eastAsia="宋体" w:cs="宋体"/>
          <w:color w:val="000000"/>
        </w:rPr>
        <w:t>图中</w:t>
      </w:r>
      <w:r>
        <w:rPr>
          <w:rFonts w:ascii="Times New Roman" w:hAnsi="Times New Roman" w:eastAsia="Times New Roman" w:cs="Times New Roman"/>
          <w:color w:val="000000"/>
        </w:rPr>
        <w:t>C</w:t>
      </w:r>
      <w:r>
        <w:rPr>
          <w:color w:val="000000"/>
        </w:rPr>
        <w:tab/>
      </w:r>
      <w:r>
        <w:rPr>
          <w:color w:val="000000"/>
        </w:rPr>
        <w:t xml:space="preserve">D. </w:t>
      </w:r>
      <w:r>
        <w:rPr>
          <w:rFonts w:ascii="宋体" w:hAnsi="宋体" w:eastAsia="宋体" w:cs="宋体"/>
          <w:color w:val="000000"/>
        </w:rPr>
        <w:t>图中</w:t>
      </w:r>
      <w:r>
        <w:rPr>
          <w:rFonts w:ascii="Times New Roman" w:hAnsi="Times New Roman" w:eastAsia="Times New Roman" w:cs="Times New Roman"/>
          <w:color w:val="000000"/>
        </w:rPr>
        <w:t>D</w:t>
      </w:r>
      <w:r>
        <w:rPr>
          <w:color w:val="000000"/>
        </w:rPr>
        <w:tab/>
      </w:r>
      <w:r>
        <w:rPr>
          <w:color w:val="000000"/>
        </w:rPr>
        <w:t xml:space="preserve">E. </w:t>
      </w:r>
      <w:r>
        <w:rPr>
          <w:rFonts w:ascii="宋体" w:hAnsi="宋体" w:eastAsia="宋体" w:cs="宋体"/>
          <w:color w:val="000000"/>
        </w:rPr>
        <w:t>图中</w:t>
      </w:r>
      <w:r>
        <w:rPr>
          <w:rFonts w:ascii="Times New Roman" w:hAnsi="Times New Roman" w:eastAsia="Times New Roman" w:cs="Times New Roman"/>
          <w:color w:val="000000"/>
        </w:rPr>
        <w:t>E</w:t>
      </w:r>
    </w:p>
    <w:p>
      <w:pPr>
        <w:spacing w:line="360" w:lineRule="auto"/>
        <w:jc w:val="left"/>
        <w:textAlignment w:val="center"/>
        <w:rPr>
          <w:color w:val="000000"/>
        </w:rPr>
      </w:pPr>
      <w:r>
        <w:rPr>
          <w:color w:val="000000"/>
        </w:rPr>
        <w:t xml:space="preserve">49. </w:t>
      </w:r>
      <w:r>
        <w:rPr>
          <w:rFonts w:ascii="宋体" w:hAnsi="宋体" w:eastAsia="宋体" w:cs="宋体"/>
          <w:color w:val="000000"/>
        </w:rPr>
        <w:t>通过膈肌收缩记录家兔呼吸活动，实验得到下面的结果。在这个记录中的</w:t>
      </w:r>
      <w:r>
        <w:rPr>
          <w:rFonts w:ascii="Times New Roman" w:hAnsi="Times New Roman" w:eastAsia="Times New Roman" w:cs="Times New Roman"/>
          <w:color w:val="000000"/>
        </w:rPr>
        <w:t>05</w:t>
      </w:r>
      <w:r>
        <w:rPr>
          <w:rFonts w:ascii="宋体" w:hAnsi="宋体" w:eastAsia="宋体" w:cs="宋体"/>
          <w:color w:val="000000"/>
        </w:rPr>
        <w:t>号时间点最可能进行的实验操作是（　　）</w:t>
      </w:r>
    </w:p>
    <w:p>
      <w:pPr>
        <w:spacing w:line="360" w:lineRule="auto"/>
        <w:jc w:val="left"/>
        <w:textAlignment w:val="center"/>
        <w:rPr>
          <w:color w:val="000000"/>
        </w:rPr>
      </w:pPr>
      <w:r>
        <w:rPr>
          <w:color w:val="000000"/>
        </w:rPr>
        <w:drawing>
          <wp:inline distT="0" distB="0" distL="114300" distR="114300">
            <wp:extent cx="3905250" cy="666750"/>
            <wp:effectExtent l="0" t="0" r="0" b="0"/>
            <wp:docPr id="100019" name="图片 1000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学科网(www.zxxk.com)--教育资源门户，提供试卷、教案、课件、论文、素材以及各类教学资源下载，还有大量而丰富的教学相关资讯！"/>
                    <pic:cNvPicPr>
                      <a:picLocks noChangeAspect="1"/>
                    </pic:cNvPicPr>
                  </pic:nvPicPr>
                  <pic:blipFill>
                    <a:blip r:embed="rId17"/>
                    <a:stretch>
                      <a:fillRect/>
                    </a:stretch>
                  </pic:blipFill>
                  <pic:spPr>
                    <a:xfrm>
                      <a:off x="0" y="0"/>
                      <a:ext cx="3905250" cy="666750"/>
                    </a:xfrm>
                    <a:prstGeom prst="rect">
                      <a:avLst/>
                    </a:prstGeom>
                  </pic:spPr>
                </pic:pic>
              </a:graphicData>
            </a:graphic>
          </wp:inline>
        </w:drawing>
      </w:r>
    </w:p>
    <w:p>
      <w:pPr>
        <w:tabs>
          <w:tab w:val="left" w:pos="1949"/>
          <w:tab w:val="left" w:pos="3898"/>
          <w:tab w:val="left" w:pos="5848"/>
          <w:tab w:val="left" w:pos="7797"/>
        </w:tabs>
        <w:spacing w:line="360" w:lineRule="auto"/>
        <w:jc w:val="left"/>
        <w:textAlignment w:val="center"/>
        <w:rPr>
          <w:color w:val="000000"/>
        </w:rPr>
      </w:pPr>
      <w:r>
        <w:rPr>
          <w:color w:val="000000"/>
        </w:rPr>
        <w:t xml:space="preserve">A. </w:t>
      </w:r>
      <w:r>
        <w:rPr>
          <w:rFonts w:ascii="宋体" w:hAnsi="宋体" w:eastAsia="宋体" w:cs="宋体"/>
          <w:color w:val="000000"/>
        </w:rPr>
        <w:t>向肺内吹气</w:t>
      </w:r>
      <w:r>
        <w:rPr>
          <w:color w:val="000000"/>
        </w:rPr>
        <w:tab/>
      </w:r>
      <w:r>
        <w:rPr>
          <w:color w:val="000000"/>
        </w:rPr>
        <w:t xml:space="preserve">B. </w:t>
      </w:r>
      <w:r>
        <w:rPr>
          <w:rFonts w:ascii="宋体" w:hAnsi="宋体" w:eastAsia="宋体" w:cs="宋体"/>
          <w:color w:val="000000"/>
        </w:rPr>
        <w:t>从肺内抽气</w:t>
      </w:r>
      <w:r>
        <w:rPr>
          <w:color w:val="000000"/>
        </w:rPr>
        <w:tab/>
      </w:r>
      <w:r>
        <w:rPr>
          <w:color w:val="000000"/>
        </w:rPr>
        <w:t xml:space="preserve">C. </w:t>
      </w:r>
      <w:r>
        <w:rPr>
          <w:rFonts w:ascii="宋体" w:hAnsi="宋体" w:eastAsia="宋体" w:cs="宋体"/>
          <w:color w:val="000000"/>
        </w:rPr>
        <w:t>夹闭气管窒息</w:t>
      </w:r>
      <w:r>
        <w:rPr>
          <w:color w:val="000000"/>
        </w:rPr>
        <w:tab/>
      </w:r>
      <w:r>
        <w:rPr>
          <w:color w:val="000000"/>
        </w:rPr>
        <w:t xml:space="preserve">D. </w:t>
      </w:r>
      <w:r>
        <w:rPr>
          <w:rFonts w:ascii="宋体" w:hAnsi="宋体" w:eastAsia="宋体" w:cs="宋体"/>
          <w:color w:val="000000"/>
        </w:rPr>
        <w:t>剪断迷走神经</w:t>
      </w:r>
      <w:r>
        <w:rPr>
          <w:color w:val="000000"/>
        </w:rPr>
        <w:tab/>
      </w:r>
      <w:r>
        <w:rPr>
          <w:color w:val="000000"/>
        </w:rPr>
        <w:t xml:space="preserve">E. </w:t>
      </w:r>
      <w:r>
        <w:rPr>
          <w:rFonts w:ascii="宋体" w:hAnsi="宋体" w:eastAsia="宋体" w:cs="宋体"/>
          <w:color w:val="000000"/>
        </w:rPr>
        <w:t>剪断膈神经</w:t>
      </w:r>
    </w:p>
    <w:p>
      <w:pPr>
        <w:spacing w:line="360" w:lineRule="auto"/>
        <w:jc w:val="left"/>
        <w:textAlignment w:val="center"/>
        <w:rPr>
          <w:color w:val="000000"/>
        </w:rPr>
      </w:pPr>
      <w:r>
        <w:rPr>
          <w:color w:val="000000"/>
        </w:rPr>
        <w:t xml:space="preserve">50. </w:t>
      </w:r>
      <w:r>
        <w:rPr>
          <w:rFonts w:ascii="宋体" w:hAnsi="宋体" w:eastAsia="宋体" w:cs="宋体"/>
          <w:color w:val="000000"/>
        </w:rPr>
        <w:t>视网膜双极细胞接收来自视杆和视锥光感受器的直接输入，并与视网膜内侧无长突细胞和神经节细胞形成突触。在低等脊椎动物中，它们一般接受视杆细胞和视锥细胞的混合输入。在研究七鳃鳗视网膜的实验中，研究者测定了视锥、视杆、双极细胞对照射光强的敏感性与照射光波长的关系。由图中的结果可知（　　）</w:t>
      </w:r>
    </w:p>
    <w:p>
      <w:pPr>
        <w:spacing w:line="360" w:lineRule="auto"/>
        <w:jc w:val="left"/>
        <w:textAlignment w:val="center"/>
        <w:rPr>
          <w:color w:val="000000"/>
        </w:rPr>
      </w:pPr>
      <w:r>
        <w:rPr>
          <w:color w:val="000000"/>
        </w:rPr>
        <w:drawing>
          <wp:inline distT="0" distB="0" distL="114300" distR="114300">
            <wp:extent cx="2476500" cy="2305050"/>
            <wp:effectExtent l="0" t="0" r="0" b="0"/>
            <wp:docPr id="100021" name="图片 1000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学科网(www.zxxk.com)--教育资源门户，提供试卷、教案、课件、论文、素材以及各类教学资源下载，还有大量而丰富的教学相关资讯！"/>
                    <pic:cNvPicPr>
                      <a:picLocks noChangeAspect="1"/>
                    </pic:cNvPicPr>
                  </pic:nvPicPr>
                  <pic:blipFill>
                    <a:blip r:embed="rId18"/>
                    <a:stretch>
                      <a:fillRect/>
                    </a:stretch>
                  </pic:blipFill>
                  <pic:spPr>
                    <a:xfrm>
                      <a:off x="0" y="0"/>
                      <a:ext cx="2476500" cy="2305050"/>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X</w:t>
      </w:r>
      <w:r>
        <w:rPr>
          <w:rFonts w:ascii="宋体" w:hAnsi="宋体" w:eastAsia="宋体" w:cs="宋体"/>
          <w:color w:val="000000"/>
        </w:rPr>
        <w:t>细胞是视锥细胞，</w:t>
      </w:r>
      <w:r>
        <w:rPr>
          <w:rFonts w:ascii="Times New Roman" w:hAnsi="Times New Roman" w:eastAsia="Times New Roman" w:cs="Times New Roman"/>
          <w:color w:val="000000"/>
        </w:rPr>
        <w:t>Y</w:t>
      </w:r>
      <w:r>
        <w:rPr>
          <w:rFonts w:ascii="宋体" w:hAnsi="宋体" w:eastAsia="宋体" w:cs="宋体"/>
          <w:color w:val="000000"/>
        </w:rPr>
        <w:t>细胞是视杆细胞</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X</w:t>
      </w:r>
      <w:r>
        <w:rPr>
          <w:rFonts w:ascii="宋体" w:hAnsi="宋体" w:eastAsia="宋体" w:cs="宋体"/>
          <w:color w:val="000000"/>
        </w:rPr>
        <w:t>细胞是视杆细胞，</w:t>
      </w:r>
      <w:r>
        <w:rPr>
          <w:rFonts w:ascii="Times New Roman" w:hAnsi="Times New Roman" w:eastAsia="Times New Roman" w:cs="Times New Roman"/>
          <w:color w:val="000000"/>
        </w:rPr>
        <w:t>Y</w:t>
      </w:r>
      <w:r>
        <w:rPr>
          <w:rFonts w:ascii="宋体" w:hAnsi="宋体" w:eastAsia="宋体" w:cs="宋体"/>
          <w:color w:val="000000"/>
        </w:rPr>
        <w:t>细胞是视锥细胞</w:t>
      </w:r>
    </w:p>
    <w:p>
      <w:pPr>
        <w:spacing w:line="360" w:lineRule="auto"/>
        <w:jc w:val="left"/>
        <w:textAlignment w:val="center"/>
        <w:rPr>
          <w:color w:val="000000"/>
        </w:rPr>
      </w:pPr>
      <w:r>
        <w:rPr>
          <w:color w:val="000000"/>
        </w:rPr>
        <w:t xml:space="preserve">C. </w:t>
      </w:r>
      <w:r>
        <w:rPr>
          <w:rFonts w:ascii="宋体" w:hAnsi="宋体" w:eastAsia="宋体" w:cs="宋体"/>
          <w:color w:val="000000"/>
        </w:rPr>
        <w:t>双极细胞主要接受</w:t>
      </w:r>
      <w:r>
        <w:rPr>
          <w:rFonts w:ascii="Times New Roman" w:hAnsi="Times New Roman" w:eastAsia="Times New Roman" w:cs="Times New Roman"/>
          <w:color w:val="000000"/>
        </w:rPr>
        <w:t>X</w:t>
      </w:r>
      <w:r>
        <w:rPr>
          <w:rFonts w:ascii="宋体" w:hAnsi="宋体" w:eastAsia="宋体" w:cs="宋体"/>
          <w:color w:val="000000"/>
        </w:rPr>
        <w:t>细胞输入</w:t>
      </w:r>
    </w:p>
    <w:p>
      <w:pPr>
        <w:spacing w:line="360" w:lineRule="auto"/>
        <w:jc w:val="left"/>
        <w:textAlignment w:val="center"/>
        <w:rPr>
          <w:color w:val="000000"/>
        </w:rPr>
      </w:pPr>
      <w:r>
        <w:rPr>
          <w:color w:val="000000"/>
        </w:rPr>
        <w:t xml:space="preserve">D. </w:t>
      </w:r>
      <w:r>
        <w:rPr>
          <w:rFonts w:ascii="宋体" w:hAnsi="宋体" w:eastAsia="宋体" w:cs="宋体"/>
          <w:color w:val="000000"/>
        </w:rPr>
        <w:t>双极细胞主要接受</w:t>
      </w:r>
      <w:r>
        <w:rPr>
          <w:rFonts w:ascii="Times New Roman" w:hAnsi="Times New Roman" w:eastAsia="Times New Roman" w:cs="Times New Roman"/>
          <w:color w:val="000000"/>
        </w:rPr>
        <w:t>Y</w:t>
      </w:r>
      <w:r>
        <w:rPr>
          <w:rFonts w:ascii="宋体" w:hAnsi="宋体" w:eastAsia="宋体" w:cs="宋体"/>
          <w:color w:val="000000"/>
        </w:rPr>
        <w:t>细胞输入</w:t>
      </w:r>
    </w:p>
    <w:p>
      <w:pPr>
        <w:spacing w:line="360" w:lineRule="auto"/>
        <w:jc w:val="left"/>
        <w:textAlignment w:val="center"/>
        <w:rPr>
          <w:color w:val="000000"/>
        </w:rPr>
      </w:pPr>
      <w:r>
        <w:rPr>
          <w:color w:val="000000"/>
        </w:rPr>
        <w:t xml:space="preserve">E. </w:t>
      </w:r>
      <w:r>
        <w:rPr>
          <w:rFonts w:ascii="宋体" w:hAnsi="宋体" w:eastAsia="宋体" w:cs="宋体"/>
          <w:color w:val="000000"/>
        </w:rPr>
        <w:t>双极细胞主要接受</w:t>
      </w:r>
      <w:r>
        <w:rPr>
          <w:rFonts w:ascii="Times New Roman" w:hAnsi="Times New Roman" w:eastAsia="Times New Roman" w:cs="Times New Roman"/>
          <w:color w:val="000000"/>
        </w:rPr>
        <w:t>X</w:t>
      </w:r>
      <w:r>
        <w:rPr>
          <w:rFonts w:ascii="宋体" w:hAnsi="宋体" w:eastAsia="宋体" w:cs="宋体"/>
          <w:color w:val="000000"/>
        </w:rPr>
        <w:t>细胞和</w:t>
      </w:r>
      <w:r>
        <w:rPr>
          <w:rFonts w:ascii="Times New Roman" w:hAnsi="Times New Roman" w:eastAsia="Times New Roman" w:cs="Times New Roman"/>
          <w:color w:val="000000"/>
        </w:rPr>
        <w:t>Y</w:t>
      </w:r>
      <w:r>
        <w:rPr>
          <w:rFonts w:ascii="宋体" w:hAnsi="宋体" w:eastAsia="宋体" w:cs="宋体"/>
          <w:color w:val="000000"/>
        </w:rPr>
        <w:t>细胞均衡输入</w:t>
      </w:r>
    </w:p>
    <w:p>
      <w:pPr>
        <w:spacing w:line="360" w:lineRule="auto"/>
        <w:jc w:val="left"/>
        <w:textAlignment w:val="center"/>
        <w:rPr>
          <w:color w:val="000000"/>
        </w:rPr>
      </w:pPr>
      <w:r>
        <w:rPr>
          <w:rFonts w:ascii="宋体" w:hAnsi="宋体" w:eastAsia="宋体" w:cs="宋体"/>
          <w:color w:val="000000"/>
        </w:rPr>
        <w:t>磷酸二酯酶</w:t>
      </w:r>
      <w:r>
        <w:rPr>
          <w:rFonts w:ascii="Times New Roman" w:hAnsi="Times New Roman" w:eastAsia="Times New Roman" w:cs="Times New Roman"/>
          <w:color w:val="000000"/>
        </w:rPr>
        <w:t>9</w:t>
      </w:r>
      <w:r>
        <w:rPr>
          <w:rFonts w:ascii="宋体" w:hAnsi="宋体" w:eastAsia="宋体" w:cs="宋体"/>
          <w:color w:val="000000"/>
        </w:rPr>
        <w:t>主要水解细胞中的</w:t>
      </w:r>
      <w:r>
        <w:rPr>
          <w:rFonts w:ascii="Times New Roman" w:hAnsi="Times New Roman" w:eastAsia="Times New Roman" w:cs="Times New Roman"/>
          <w:color w:val="000000"/>
        </w:rPr>
        <w:t>cGMP</w:t>
      </w:r>
      <w:r>
        <w:rPr>
          <w:rFonts w:ascii="宋体" w:hAnsi="宋体" w:eastAsia="宋体" w:cs="宋体"/>
          <w:color w:val="000000"/>
        </w:rPr>
        <w:t>。研究者通过心脏及主动脉双压力</w:t>
      </w:r>
      <w:r>
        <w:rPr>
          <w:rFonts w:ascii="Times New Roman" w:hAnsi="Times New Roman" w:eastAsia="Times New Roman" w:cs="Times New Roman"/>
          <w:color w:val="000000"/>
        </w:rPr>
        <w:t>Millar</w:t>
      </w:r>
      <w:r>
        <w:rPr>
          <w:rFonts w:ascii="宋体" w:hAnsi="宋体" w:eastAsia="宋体" w:cs="宋体"/>
          <w:color w:val="000000"/>
        </w:rPr>
        <w:t>导管实验研究了磷酸二酯酶</w:t>
      </w:r>
      <w:r>
        <w:rPr>
          <w:rFonts w:ascii="Times New Roman" w:hAnsi="Times New Roman" w:eastAsia="Times New Roman" w:cs="Times New Roman"/>
          <w:color w:val="000000"/>
        </w:rPr>
        <w:t>9</w:t>
      </w:r>
      <w:r>
        <w:rPr>
          <w:rFonts w:ascii="宋体" w:hAnsi="宋体" w:eastAsia="宋体" w:cs="宋体"/>
          <w:color w:val="000000"/>
        </w:rPr>
        <w:t>的抑制剂</w:t>
      </w:r>
      <w:r>
        <w:rPr>
          <w:rFonts w:ascii="Times New Roman" w:hAnsi="Times New Roman" w:eastAsia="Times New Roman" w:cs="Times New Roman"/>
          <w:color w:val="000000"/>
        </w:rPr>
        <w:t>PF-04449613</w:t>
      </w:r>
      <w:r>
        <w:rPr>
          <w:rFonts w:ascii="宋体" w:hAnsi="宋体" w:eastAsia="宋体" w:cs="宋体"/>
          <w:color w:val="000000"/>
        </w:rPr>
        <w:t>对大鼠左心室压（</w:t>
      </w:r>
      <w:r>
        <w:rPr>
          <w:rFonts w:ascii="Times New Roman" w:hAnsi="Times New Roman" w:eastAsia="Times New Roman" w:cs="Times New Roman"/>
          <w:color w:val="000000"/>
        </w:rPr>
        <w:t>A</w:t>
      </w:r>
      <w:r>
        <w:rPr>
          <w:rFonts w:ascii="宋体" w:hAnsi="宋体" w:eastAsia="宋体" w:cs="宋体"/>
          <w:color w:val="000000"/>
        </w:rPr>
        <w:t>图）和动脉血压（</w:t>
      </w:r>
      <w:r>
        <w:rPr>
          <w:rFonts w:ascii="Times New Roman" w:hAnsi="Times New Roman" w:eastAsia="Times New Roman" w:cs="Times New Roman"/>
          <w:color w:val="000000"/>
        </w:rPr>
        <w:t>B</w:t>
      </w:r>
      <w:r>
        <w:rPr>
          <w:rFonts w:ascii="宋体" w:hAnsi="宋体" w:eastAsia="宋体" w:cs="宋体"/>
          <w:color w:val="000000"/>
        </w:rPr>
        <w:t>图）的影响。</w:t>
      </w:r>
    </w:p>
    <w:p>
      <w:pPr>
        <w:spacing w:line="360" w:lineRule="auto"/>
        <w:jc w:val="left"/>
        <w:textAlignment w:val="center"/>
        <w:rPr>
          <w:color w:val="000000"/>
        </w:rPr>
      </w:pPr>
      <w:r>
        <w:rPr>
          <w:color w:val="000000"/>
        </w:rPr>
        <w:drawing>
          <wp:inline distT="0" distB="0" distL="114300" distR="114300">
            <wp:extent cx="2771775" cy="1857375"/>
            <wp:effectExtent l="0" t="0" r="0" b="0"/>
            <wp:docPr id="100023" name="图片 10002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学科网(www.zxxk.com)--教育资源门户，提供试卷、教案、课件、论文、素材以及各类教学资源下载，还有大量而丰富的教学相关资讯！"/>
                    <pic:cNvPicPr>
                      <a:picLocks noChangeAspect="1"/>
                    </pic:cNvPicPr>
                  </pic:nvPicPr>
                  <pic:blipFill>
                    <a:blip r:embed="rId19"/>
                    <a:stretch>
                      <a:fillRect/>
                    </a:stretch>
                  </pic:blipFill>
                  <pic:spPr>
                    <a:xfrm>
                      <a:off x="0" y="0"/>
                      <a:ext cx="2771775" cy="1857375"/>
                    </a:xfrm>
                    <a:prstGeom prst="rect">
                      <a:avLst/>
                    </a:prstGeom>
                  </pic:spPr>
                </pic:pic>
              </a:graphicData>
            </a:graphic>
          </wp:inline>
        </w:drawing>
      </w:r>
      <w:r>
        <w:rPr>
          <w:color w:val="000000"/>
        </w:rPr>
        <w:drawing>
          <wp:inline distT="0" distB="0" distL="114300" distR="114300">
            <wp:extent cx="3362325" cy="1905000"/>
            <wp:effectExtent l="0" t="0" r="0" b="0"/>
            <wp:docPr id="100025" name="图片 10002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学科网(www.zxxk.com)--教育资源门户，提供试卷、教案、课件、论文、素材以及各类教学资源下载，还有大量而丰富的教学相关资讯！"/>
                    <pic:cNvPicPr>
                      <a:picLocks noChangeAspect="1"/>
                    </pic:cNvPicPr>
                  </pic:nvPicPr>
                  <pic:blipFill>
                    <a:blip r:embed="rId20"/>
                    <a:stretch>
                      <a:fillRect/>
                    </a:stretch>
                  </pic:blipFill>
                  <pic:spPr>
                    <a:xfrm>
                      <a:off x="0" y="0"/>
                      <a:ext cx="3362325" cy="1905000"/>
                    </a:xfrm>
                    <a:prstGeom prst="rect">
                      <a:avLst/>
                    </a:prstGeom>
                  </pic:spPr>
                </pic:pic>
              </a:graphicData>
            </a:graphic>
          </wp:inline>
        </w:drawing>
      </w:r>
    </w:p>
    <w:p>
      <w:pPr>
        <w:spacing w:line="360" w:lineRule="auto"/>
        <w:jc w:val="left"/>
        <w:textAlignment w:val="center"/>
        <w:rPr>
          <w:color w:val="000000"/>
        </w:rPr>
      </w:pPr>
      <w:r>
        <w:rPr>
          <w:color w:val="000000"/>
        </w:rPr>
        <w:t xml:space="preserve">51. </w:t>
      </w:r>
      <w:r>
        <w:rPr>
          <w:rFonts w:ascii="宋体" w:hAnsi="宋体" w:eastAsia="宋体" w:cs="宋体"/>
          <w:color w:val="000000"/>
        </w:rPr>
        <w:t>与</w:t>
      </w:r>
      <w:r>
        <w:rPr>
          <w:rFonts w:ascii="Times New Roman" w:hAnsi="Times New Roman" w:eastAsia="Times New Roman" w:cs="Times New Roman"/>
          <w:color w:val="000000"/>
        </w:rPr>
        <w:t xml:space="preserve">PF-04449613 </w:t>
      </w:r>
      <w:r>
        <w:rPr>
          <w:rFonts w:ascii="宋体" w:hAnsi="宋体" w:eastAsia="宋体" w:cs="宋体"/>
          <w:color w:val="000000"/>
        </w:rPr>
        <w:t>功能相符的实验结果有（　　）</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PF-04449613</w:t>
      </w:r>
      <w:r>
        <w:rPr>
          <w:rFonts w:ascii="宋体" w:hAnsi="宋体" w:eastAsia="宋体" w:cs="宋体"/>
          <w:color w:val="000000"/>
        </w:rPr>
        <w:t>降低了心率</w:t>
      </w:r>
      <w:r>
        <w:rPr>
          <w:color w:val="000000"/>
        </w:rPr>
        <w:tab/>
      </w:r>
      <w:r>
        <w:rPr>
          <w:color w:val="000000"/>
        </w:rPr>
        <w:t xml:space="preserve">B. </w:t>
      </w:r>
      <w:r>
        <w:rPr>
          <w:rFonts w:ascii="Times New Roman" w:hAnsi="Times New Roman" w:eastAsia="Times New Roman" w:cs="Times New Roman"/>
          <w:color w:val="000000"/>
        </w:rPr>
        <w:t>PF-04449613</w:t>
      </w:r>
      <w:r>
        <w:rPr>
          <w:rFonts w:ascii="宋体" w:hAnsi="宋体" w:eastAsia="宋体" w:cs="宋体"/>
          <w:color w:val="000000"/>
        </w:rPr>
        <w:t>降低了心脏收缩力</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PF-04449613</w:t>
      </w:r>
      <w:r>
        <w:rPr>
          <w:rFonts w:ascii="宋体" w:hAnsi="宋体" w:eastAsia="宋体" w:cs="宋体"/>
          <w:color w:val="000000"/>
        </w:rPr>
        <w:t>降低了舒张压</w:t>
      </w:r>
      <w:r>
        <w:rPr>
          <w:color w:val="000000"/>
        </w:rPr>
        <w:tab/>
      </w:r>
      <w:r>
        <w:rPr>
          <w:color w:val="000000"/>
        </w:rPr>
        <w:t xml:space="preserve">D. </w:t>
      </w:r>
      <w:r>
        <w:rPr>
          <w:rFonts w:ascii="Times New Roman" w:hAnsi="Times New Roman" w:eastAsia="Times New Roman" w:cs="Times New Roman"/>
          <w:color w:val="000000"/>
        </w:rPr>
        <w:t>PF-04449613</w:t>
      </w:r>
      <w:r>
        <w:rPr>
          <w:rFonts w:ascii="宋体" w:hAnsi="宋体" w:eastAsia="宋体" w:cs="宋体"/>
          <w:color w:val="000000"/>
        </w:rPr>
        <w:t>降低了外周阻力</w:t>
      </w:r>
    </w:p>
    <w:p>
      <w:pPr>
        <w:spacing w:line="360" w:lineRule="auto"/>
        <w:jc w:val="left"/>
        <w:textAlignment w:val="center"/>
        <w:rPr>
          <w:color w:val="000000"/>
        </w:rPr>
      </w:pPr>
      <w:r>
        <w:rPr>
          <w:color w:val="000000"/>
        </w:rPr>
        <w:t xml:space="preserve">52. </w:t>
      </w:r>
      <w:r>
        <w:rPr>
          <w:rFonts w:ascii="宋体" w:hAnsi="宋体" w:eastAsia="宋体" w:cs="宋体"/>
          <w:color w:val="000000"/>
        </w:rPr>
        <w:t>根据这个结果，</w:t>
      </w:r>
      <w:r>
        <w:rPr>
          <w:rFonts w:ascii="Times New Roman" w:hAnsi="Times New Roman" w:eastAsia="Times New Roman" w:cs="Times New Roman"/>
          <w:color w:val="000000"/>
        </w:rPr>
        <w:t>cGMP</w:t>
      </w:r>
      <w:r>
        <w:rPr>
          <w:rFonts w:ascii="宋体" w:hAnsi="宋体" w:eastAsia="宋体" w:cs="宋体"/>
          <w:color w:val="000000"/>
        </w:rPr>
        <w:t>的功能可能包括（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调控窦房结细胞起搏电位</w:t>
      </w:r>
      <w:r>
        <w:rPr>
          <w:color w:val="000000"/>
        </w:rPr>
        <w:tab/>
      </w:r>
      <w:r>
        <w:rPr>
          <w:color w:val="000000"/>
        </w:rPr>
        <w:t xml:space="preserve">B. </w:t>
      </w:r>
      <w:r>
        <w:rPr>
          <w:rFonts w:ascii="宋体" w:hAnsi="宋体" w:eastAsia="宋体" w:cs="宋体"/>
          <w:color w:val="000000"/>
        </w:rPr>
        <w:t>调控心室肌细胞起搏电位</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调控大中血管平滑肌紧张度</w:t>
      </w:r>
      <w:r>
        <w:rPr>
          <w:color w:val="000000"/>
        </w:rPr>
        <w:tab/>
      </w:r>
      <w:r>
        <w:rPr>
          <w:color w:val="000000"/>
        </w:rPr>
        <w:t xml:space="preserve">D. </w:t>
      </w:r>
      <w:r>
        <w:rPr>
          <w:rFonts w:ascii="宋体" w:hAnsi="宋体" w:eastAsia="宋体" w:cs="宋体"/>
          <w:color w:val="000000"/>
        </w:rPr>
        <w:t>调控小微血管平滑肌紧张度</w:t>
      </w:r>
    </w:p>
    <w:p>
      <w:pPr>
        <w:spacing w:line="360" w:lineRule="auto"/>
        <w:jc w:val="left"/>
        <w:textAlignment w:val="center"/>
        <w:rPr>
          <w:color w:val="000000"/>
        </w:rPr>
      </w:pPr>
      <w:r>
        <w:rPr>
          <w:color w:val="000000"/>
        </w:rPr>
        <w:t xml:space="preserve">53. </w:t>
      </w:r>
      <w:r>
        <w:rPr>
          <w:rFonts w:ascii="宋体" w:hAnsi="宋体" w:eastAsia="宋体" w:cs="宋体"/>
          <w:color w:val="000000"/>
        </w:rPr>
        <w:t>下列关于哺乳动物肾上腺的描述正确的是（　　）</w:t>
      </w:r>
    </w:p>
    <w:p>
      <w:pPr>
        <w:spacing w:line="360" w:lineRule="auto"/>
        <w:jc w:val="left"/>
        <w:textAlignment w:val="center"/>
        <w:rPr>
          <w:color w:val="000000"/>
        </w:rPr>
      </w:pPr>
      <w:r>
        <w:rPr>
          <w:color w:val="000000"/>
        </w:rPr>
        <w:t xml:space="preserve">A. </w:t>
      </w:r>
      <w:r>
        <w:rPr>
          <w:rFonts w:ascii="宋体" w:hAnsi="宋体" w:eastAsia="宋体" w:cs="宋体"/>
          <w:color w:val="000000"/>
        </w:rPr>
        <w:t>切除肾上腺会引起动物死亡</w:t>
      </w:r>
    </w:p>
    <w:p>
      <w:pPr>
        <w:spacing w:line="360" w:lineRule="auto"/>
        <w:jc w:val="left"/>
        <w:textAlignment w:val="center"/>
        <w:rPr>
          <w:color w:val="000000"/>
        </w:rPr>
      </w:pPr>
      <w:r>
        <w:rPr>
          <w:color w:val="000000"/>
        </w:rPr>
        <w:t xml:space="preserve">B. </w:t>
      </w:r>
      <w:r>
        <w:rPr>
          <w:rFonts w:ascii="宋体" w:hAnsi="宋体" w:eastAsia="宋体" w:cs="宋体"/>
          <w:color w:val="000000"/>
        </w:rPr>
        <w:t>单独破坏肾上腺髓质会引起动物死亡</w:t>
      </w:r>
    </w:p>
    <w:p>
      <w:pPr>
        <w:spacing w:line="360" w:lineRule="auto"/>
        <w:jc w:val="left"/>
        <w:textAlignment w:val="center"/>
        <w:rPr>
          <w:color w:val="000000"/>
        </w:rPr>
      </w:pPr>
      <w:r>
        <w:rPr>
          <w:color w:val="000000"/>
        </w:rPr>
        <w:t xml:space="preserve">C. </w:t>
      </w:r>
      <w:r>
        <w:rPr>
          <w:rFonts w:ascii="宋体" w:hAnsi="宋体" w:eastAsia="宋体" w:cs="宋体"/>
          <w:color w:val="000000"/>
        </w:rPr>
        <w:t>肾上腺皮质和髓质都来自于中胚层</w:t>
      </w:r>
    </w:p>
    <w:p>
      <w:pPr>
        <w:spacing w:line="360" w:lineRule="auto"/>
        <w:jc w:val="left"/>
        <w:textAlignment w:val="center"/>
        <w:rPr>
          <w:color w:val="000000"/>
        </w:rPr>
      </w:pPr>
      <w:r>
        <w:rPr>
          <w:color w:val="000000"/>
        </w:rPr>
        <w:t xml:space="preserve">D. </w:t>
      </w:r>
      <w:r>
        <w:rPr>
          <w:rFonts w:ascii="宋体" w:hAnsi="宋体" w:eastAsia="宋体" w:cs="宋体"/>
          <w:color w:val="000000"/>
        </w:rPr>
        <w:t>肾上腺髓质只分泌肾上腺素</w:t>
      </w:r>
    </w:p>
    <w:p>
      <w:pPr>
        <w:spacing w:line="360" w:lineRule="auto"/>
        <w:jc w:val="left"/>
        <w:textAlignment w:val="center"/>
        <w:rPr>
          <w:color w:val="000000"/>
        </w:rPr>
      </w:pPr>
      <w:r>
        <w:rPr>
          <w:color w:val="000000"/>
        </w:rPr>
        <w:t xml:space="preserve">E. </w:t>
      </w:r>
      <w:r>
        <w:rPr>
          <w:rFonts w:ascii="宋体" w:hAnsi="宋体" w:eastAsia="宋体" w:cs="宋体"/>
          <w:color w:val="000000"/>
        </w:rPr>
        <w:t>肾上腺素和去甲肾上腺素的作用是完全一样的</w:t>
      </w:r>
    </w:p>
    <w:p>
      <w:pPr>
        <w:spacing w:line="360" w:lineRule="auto"/>
        <w:jc w:val="left"/>
        <w:textAlignment w:val="center"/>
        <w:rPr>
          <w:color w:val="000000"/>
        </w:rPr>
      </w:pPr>
      <w:r>
        <w:rPr>
          <w:color w:val="000000"/>
        </w:rPr>
        <w:t xml:space="preserve">54. </w:t>
      </w:r>
      <w:r>
        <w:rPr>
          <w:rFonts w:ascii="宋体" w:hAnsi="宋体" w:eastAsia="宋体" w:cs="宋体"/>
          <w:color w:val="000000"/>
        </w:rPr>
        <w:t>以下关于鸟类双重呼吸</w:t>
      </w:r>
      <w:r>
        <w:rPr>
          <w:rFonts w:ascii="宋体" w:hAnsi="宋体" w:eastAsia="宋体" w:cs="宋体"/>
          <w:color w:val="000000"/>
          <w:position w:val="0"/>
        </w:rPr>
        <w:drawing>
          <wp:inline distT="0" distB="0" distL="114300" distR="114300">
            <wp:extent cx="133350" cy="177800"/>
            <wp:effectExtent l="0" t="0" r="0" b="0"/>
            <wp:docPr id="100049" name="图片 10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9" name="图片 100049"/>
                    <pic:cNvPicPr>
                      <a:picLocks noChangeAspect="1"/>
                    </pic:cNvPicPr>
                  </pic:nvPicPr>
                  <pic:blipFill>
                    <a:blip r:embed="rId11"/>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说法错误的有（　　）</w:t>
      </w:r>
    </w:p>
    <w:p>
      <w:pPr>
        <w:spacing w:line="360" w:lineRule="auto"/>
        <w:jc w:val="left"/>
        <w:textAlignment w:val="center"/>
        <w:rPr>
          <w:color w:val="000000"/>
        </w:rPr>
      </w:pPr>
      <w:r>
        <w:rPr>
          <w:color w:val="000000"/>
        </w:rPr>
        <w:t xml:space="preserve">A. </w:t>
      </w:r>
      <w:r>
        <w:rPr>
          <w:rFonts w:ascii="宋体" w:hAnsi="宋体" w:eastAsia="宋体" w:cs="宋体"/>
          <w:color w:val="000000"/>
        </w:rPr>
        <w:t>一次吸入的空气两次经过肺部，保障充分的气体交换</w:t>
      </w:r>
    </w:p>
    <w:p>
      <w:pPr>
        <w:spacing w:line="360" w:lineRule="auto"/>
        <w:jc w:val="left"/>
        <w:textAlignment w:val="center"/>
        <w:rPr>
          <w:color w:val="000000"/>
        </w:rPr>
      </w:pPr>
      <w:r>
        <w:rPr>
          <w:color w:val="000000"/>
        </w:rPr>
        <w:t xml:space="preserve">B. </w:t>
      </w:r>
      <w:r>
        <w:rPr>
          <w:rFonts w:ascii="宋体" w:hAnsi="宋体" w:eastAsia="宋体" w:cs="宋体"/>
          <w:color w:val="000000"/>
        </w:rPr>
        <w:t>一次吸入的空气两次进入气囊，保证气体贮存</w:t>
      </w:r>
    </w:p>
    <w:p>
      <w:pPr>
        <w:spacing w:line="360" w:lineRule="auto"/>
        <w:jc w:val="left"/>
        <w:textAlignment w:val="center"/>
        <w:rPr>
          <w:color w:val="000000"/>
        </w:rPr>
      </w:pPr>
      <w:r>
        <w:rPr>
          <w:color w:val="000000"/>
        </w:rPr>
        <w:t xml:space="preserve">C. </w:t>
      </w:r>
      <w:r>
        <w:rPr>
          <w:rFonts w:ascii="宋体" w:hAnsi="宋体" w:eastAsia="宋体" w:cs="宋体"/>
          <w:color w:val="000000"/>
        </w:rPr>
        <w:t>鸟类呼气和吸气时均能在肺部进行气体交换</w:t>
      </w:r>
    </w:p>
    <w:p>
      <w:pPr>
        <w:spacing w:line="360" w:lineRule="auto"/>
        <w:jc w:val="left"/>
        <w:textAlignment w:val="center"/>
        <w:rPr>
          <w:color w:val="000000"/>
        </w:rPr>
      </w:pPr>
      <w:r>
        <w:rPr>
          <w:color w:val="000000"/>
        </w:rPr>
        <w:t xml:space="preserve">D. </w:t>
      </w:r>
      <w:r>
        <w:rPr>
          <w:rFonts w:ascii="宋体" w:hAnsi="宋体" w:eastAsia="宋体" w:cs="宋体"/>
          <w:color w:val="000000"/>
        </w:rPr>
        <w:t>气囊和肺均能进行气体交换</w:t>
      </w:r>
    </w:p>
    <w:p>
      <w:pPr>
        <w:spacing w:line="360" w:lineRule="auto"/>
        <w:jc w:val="left"/>
        <w:textAlignment w:val="center"/>
        <w:rPr>
          <w:color w:val="000000"/>
        </w:rPr>
      </w:pPr>
      <w:r>
        <w:rPr>
          <w:color w:val="000000"/>
        </w:rPr>
        <w:t xml:space="preserve">55. </w:t>
      </w:r>
      <w:r>
        <w:rPr>
          <w:rFonts w:ascii="宋体" w:hAnsi="宋体" w:eastAsia="宋体" w:cs="宋体"/>
          <w:color w:val="000000"/>
        </w:rPr>
        <w:t>人们所做的每一个决定都伴随着对于该行为引发结果的预测和判断，这种预测也会影响之后的行为、当对于行为背后的回报更加确认时，人们将会倾向于投入更多的时间、精力或金钱。下图为火鼠眶额叶皮层中与决策置信度相关的单个神经元活动的统计决策实验数据。根据此实验结果，下列说法错误的是（　　）</w:t>
      </w:r>
    </w:p>
    <w:p>
      <w:pPr>
        <w:spacing w:line="360" w:lineRule="auto"/>
        <w:jc w:val="left"/>
        <w:textAlignment w:val="center"/>
        <w:rPr>
          <w:color w:val="000000"/>
        </w:rPr>
      </w:pPr>
      <w:r>
        <w:rPr>
          <w:color w:val="000000"/>
        </w:rPr>
        <w:drawing>
          <wp:inline distT="0" distB="0" distL="114300" distR="114300">
            <wp:extent cx="5238750" cy="1540510"/>
            <wp:effectExtent l="0" t="0" r="0" b="0"/>
            <wp:docPr id="100027" name="图片 10002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学科网(www.zxxk.com)--教育资源门户，提供试卷、教案、课件、论文、素材以及各类教学资源下载，还有大量而丰富的教学相关资讯！"/>
                    <pic:cNvPicPr>
                      <a:picLocks noChangeAspect="1"/>
                    </pic:cNvPicPr>
                  </pic:nvPicPr>
                  <pic:blipFill>
                    <a:blip r:embed="rId21"/>
                    <a:stretch>
                      <a:fillRect/>
                    </a:stretch>
                  </pic:blipFill>
                  <pic:spPr>
                    <a:xfrm>
                      <a:off x="0" y="0"/>
                      <a:ext cx="5238750" cy="1540809"/>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该神经元经历刺激后发射率增加</w:t>
      </w:r>
    </w:p>
    <w:p>
      <w:pPr>
        <w:spacing w:line="360" w:lineRule="auto"/>
        <w:jc w:val="left"/>
        <w:textAlignment w:val="center"/>
        <w:rPr>
          <w:color w:val="000000"/>
        </w:rPr>
      </w:pPr>
      <w:r>
        <w:rPr>
          <w:color w:val="000000"/>
        </w:rPr>
        <w:t xml:space="preserve">B. </w:t>
      </w:r>
      <w:r>
        <w:rPr>
          <w:rFonts w:ascii="宋体" w:hAnsi="宋体" w:eastAsia="宋体" w:cs="宋体"/>
          <w:color w:val="000000"/>
        </w:rPr>
        <w:t>对于简单错误的选择，神经元发射率最高</w:t>
      </w:r>
    </w:p>
    <w:p>
      <w:pPr>
        <w:spacing w:line="360" w:lineRule="auto"/>
        <w:jc w:val="left"/>
        <w:textAlignment w:val="center"/>
        <w:rPr>
          <w:color w:val="000000"/>
        </w:rPr>
      </w:pPr>
      <w:r>
        <w:rPr>
          <w:color w:val="000000"/>
        </w:rPr>
        <w:t xml:space="preserve">C. </w:t>
      </w:r>
      <w:r>
        <w:rPr>
          <w:rFonts w:ascii="宋体" w:hAnsi="宋体" w:eastAsia="宋体" w:cs="宋体"/>
          <w:color w:val="000000"/>
        </w:rPr>
        <w:t>选择正确率随发射率比增加而上升</w:t>
      </w:r>
    </w:p>
    <w:p>
      <w:pPr>
        <w:spacing w:line="360" w:lineRule="auto"/>
        <w:jc w:val="left"/>
        <w:textAlignment w:val="center"/>
        <w:rPr>
          <w:color w:val="000000"/>
        </w:rPr>
      </w:pPr>
      <w:r>
        <w:rPr>
          <w:color w:val="000000"/>
        </w:rPr>
        <w:t xml:space="preserve">D. </w:t>
      </w:r>
      <w:r>
        <w:rPr>
          <w:rFonts w:ascii="宋体" w:hAnsi="宋体" w:eastAsia="宋体" w:cs="宋体"/>
          <w:color w:val="000000"/>
        </w:rPr>
        <w:t>神经元发射率与气味刺激程度在正确实验中正相关，在错误实验中负相关</w:t>
      </w:r>
    </w:p>
    <w:p>
      <w:pPr>
        <w:spacing w:line="360" w:lineRule="auto"/>
        <w:jc w:val="left"/>
        <w:textAlignment w:val="center"/>
        <w:rPr>
          <w:color w:val="000000"/>
        </w:rPr>
      </w:pPr>
      <w:r>
        <w:rPr>
          <w:color w:val="000000"/>
        </w:rPr>
        <w:t xml:space="preserve">56. </w:t>
      </w:r>
      <w:r>
        <w:rPr>
          <w:rFonts w:ascii="Times New Roman" w:hAnsi="Times New Roman" w:eastAsia="Times New Roman" w:cs="Times New Roman"/>
          <w:color w:val="000000"/>
        </w:rPr>
        <w:t>OPI</w:t>
      </w:r>
      <w:r>
        <w:rPr>
          <w:rFonts w:ascii="宋体" w:hAnsi="宋体" w:eastAsia="宋体" w:cs="宋体"/>
          <w:color w:val="000000"/>
        </w:rPr>
        <w:t>是一种置信度指标，正值代表正确尝试时神经活动高，负值代表错误尝试时神经活动高。若该神经元对听觉和嗅觉刺激的</w:t>
      </w:r>
      <w:r>
        <w:rPr>
          <w:rFonts w:ascii="Times New Roman" w:hAnsi="Times New Roman" w:eastAsia="Times New Roman" w:cs="Times New Roman"/>
          <w:color w:val="000000"/>
        </w:rPr>
        <w:t>OPI</w:t>
      </w:r>
      <w:r>
        <w:rPr>
          <w:rFonts w:ascii="宋体" w:hAnsi="宋体" w:eastAsia="宋体" w:cs="宋体"/>
          <w:color w:val="000000"/>
        </w:rPr>
        <w:t>有一致性，则该神经元活动在图中出现的位置可能是（　　）</w:t>
      </w:r>
    </w:p>
    <w:p>
      <w:pPr>
        <w:spacing w:line="360" w:lineRule="auto"/>
        <w:jc w:val="left"/>
        <w:textAlignment w:val="center"/>
        <w:rPr>
          <w:color w:val="000000"/>
        </w:rPr>
      </w:pPr>
      <w:r>
        <w:rPr>
          <w:color w:val="000000"/>
        </w:rPr>
        <w:drawing>
          <wp:inline distT="0" distB="0" distL="114300" distR="114300">
            <wp:extent cx="1609725" cy="1562100"/>
            <wp:effectExtent l="0" t="0" r="0" b="0"/>
            <wp:docPr id="100029" name="图片 10002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学科网(www.zxxk.com)--教育资源门户，提供试卷、教案、课件、论文、素材以及各类教学资源下载，还有大量而丰富的教学相关资讯！"/>
                    <pic:cNvPicPr>
                      <a:picLocks noChangeAspect="1"/>
                    </pic:cNvPicPr>
                  </pic:nvPicPr>
                  <pic:blipFill>
                    <a:blip r:embed="rId22"/>
                    <a:stretch>
                      <a:fillRect/>
                    </a:stretch>
                  </pic:blipFill>
                  <pic:spPr>
                    <a:xfrm>
                      <a:off x="0" y="0"/>
                      <a:ext cx="1609725" cy="1562100"/>
                    </a:xfrm>
                    <a:prstGeom prst="rect">
                      <a:avLst/>
                    </a:prstGeom>
                  </pic:spPr>
                </pic:pic>
              </a:graphicData>
            </a:graphic>
          </wp:inline>
        </w:drawing>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①③</w:t>
      </w:r>
      <w:r>
        <w:rPr>
          <w:color w:val="000000"/>
        </w:rPr>
        <w:tab/>
      </w:r>
      <w:r>
        <w:rPr>
          <w:color w:val="000000"/>
        </w:rPr>
        <w:t xml:space="preserve">B. </w:t>
      </w:r>
      <w:r>
        <w:rPr>
          <w:rFonts w:ascii="宋体" w:hAnsi="宋体" w:eastAsia="宋体" w:cs="宋体"/>
          <w:color w:val="000000"/>
        </w:rPr>
        <w:t>②④</w:t>
      </w:r>
      <w:r>
        <w:rPr>
          <w:color w:val="000000"/>
        </w:rPr>
        <w:tab/>
      </w:r>
      <w:r>
        <w:rPr>
          <w:color w:val="000000"/>
        </w:rPr>
        <w:t xml:space="preserve">C. </w:t>
      </w:r>
      <w:r>
        <w:rPr>
          <w:rFonts w:ascii="宋体" w:hAnsi="宋体" w:eastAsia="宋体" w:cs="宋体"/>
          <w:color w:val="000000"/>
        </w:rPr>
        <w:t>①②</w:t>
      </w:r>
      <w:r>
        <w:rPr>
          <w:color w:val="000000"/>
        </w:rPr>
        <w:tab/>
      </w:r>
      <w:r>
        <w:rPr>
          <w:color w:val="000000"/>
        </w:rPr>
        <w:t xml:space="preserve">D. </w:t>
      </w:r>
      <w:r>
        <w:rPr>
          <w:rFonts w:ascii="宋体" w:hAnsi="宋体" w:eastAsia="宋体" w:cs="宋体"/>
          <w:color w:val="000000"/>
        </w:rPr>
        <w:t>②③</w:t>
      </w:r>
    </w:p>
    <w:p>
      <w:pPr>
        <w:spacing w:line="360" w:lineRule="auto"/>
        <w:jc w:val="left"/>
        <w:textAlignment w:val="center"/>
        <w:rPr>
          <w:color w:val="000000"/>
        </w:rPr>
      </w:pPr>
      <w:r>
        <w:rPr>
          <w:color w:val="000000"/>
        </w:rPr>
        <w:t xml:space="preserve">57. </w:t>
      </w:r>
      <w:r>
        <w:rPr>
          <w:rFonts w:ascii="宋体" w:hAnsi="宋体" w:eastAsia="宋体" w:cs="宋体"/>
          <w:color w:val="000000"/>
        </w:rPr>
        <w:t>秀丽隐杆线虫是生命科学研究中的一种模式动物，属于假体腔动物。对它的形态特征描述错误的是（　　）</w:t>
      </w:r>
    </w:p>
    <w:p>
      <w:pPr>
        <w:spacing w:line="360" w:lineRule="auto"/>
        <w:jc w:val="left"/>
        <w:textAlignment w:val="center"/>
        <w:rPr>
          <w:color w:val="000000"/>
        </w:rPr>
      </w:pPr>
      <w:r>
        <w:rPr>
          <w:color w:val="000000"/>
        </w:rPr>
        <w:t xml:space="preserve">A. </w:t>
      </w:r>
      <w:r>
        <w:rPr>
          <w:rFonts w:ascii="宋体" w:hAnsi="宋体" w:eastAsia="宋体" w:cs="宋体"/>
          <w:color w:val="000000"/>
        </w:rPr>
        <w:t>消化管结构包括内、外胚层来源的细胞</w:t>
      </w:r>
    </w:p>
    <w:p>
      <w:pPr>
        <w:spacing w:line="360" w:lineRule="auto"/>
        <w:jc w:val="left"/>
        <w:textAlignment w:val="center"/>
        <w:rPr>
          <w:color w:val="000000"/>
        </w:rPr>
      </w:pPr>
      <w:r>
        <w:rPr>
          <w:color w:val="000000"/>
        </w:rPr>
        <w:t xml:space="preserve">B. </w:t>
      </w:r>
      <w:r>
        <w:rPr>
          <w:rFonts w:ascii="宋体" w:hAnsi="宋体" w:eastAsia="宋体" w:cs="宋体"/>
          <w:color w:val="000000"/>
        </w:rPr>
        <w:t>体壁肌肉连接背、腹神经，依靠环行、纵行肌肉的交替收缩运动</w:t>
      </w:r>
    </w:p>
    <w:p>
      <w:pPr>
        <w:spacing w:line="360" w:lineRule="auto"/>
        <w:jc w:val="left"/>
        <w:textAlignment w:val="center"/>
        <w:rPr>
          <w:color w:val="000000"/>
        </w:rPr>
      </w:pPr>
      <w:r>
        <w:rPr>
          <w:color w:val="000000"/>
        </w:rPr>
        <w:t xml:space="preserve">C. </w:t>
      </w:r>
      <w:r>
        <w:rPr>
          <w:rFonts w:ascii="宋体" w:hAnsi="宋体" w:eastAsia="宋体" w:cs="宋体"/>
          <w:color w:val="000000"/>
        </w:rPr>
        <w:t>体腔液可以起到循环系统和流体静力骨骼的作用</w:t>
      </w:r>
    </w:p>
    <w:p>
      <w:pPr>
        <w:spacing w:line="360" w:lineRule="auto"/>
        <w:jc w:val="left"/>
        <w:textAlignment w:val="center"/>
        <w:rPr>
          <w:color w:val="000000"/>
        </w:rPr>
      </w:pPr>
      <w:r>
        <w:rPr>
          <w:color w:val="000000"/>
        </w:rPr>
        <w:t xml:space="preserve">D. </w:t>
      </w:r>
      <w:r>
        <w:rPr>
          <w:rFonts w:ascii="宋体" w:hAnsi="宋体" w:eastAsia="宋体" w:cs="宋体"/>
          <w:color w:val="000000"/>
        </w:rPr>
        <w:t>没有呼吸系统</w:t>
      </w:r>
    </w:p>
    <w:p>
      <w:pPr>
        <w:spacing w:line="360" w:lineRule="auto"/>
        <w:jc w:val="left"/>
        <w:textAlignment w:val="center"/>
        <w:rPr>
          <w:color w:val="000000"/>
        </w:rPr>
      </w:pPr>
      <w:r>
        <w:rPr>
          <w:color w:val="000000"/>
        </w:rPr>
        <w:t xml:space="preserve">58. </w:t>
      </w:r>
      <w:r>
        <w:rPr>
          <w:rFonts w:ascii="宋体" w:hAnsi="宋体" w:eastAsia="宋体" w:cs="宋体"/>
          <w:color w:val="000000"/>
        </w:rPr>
        <w:t>下图反映哺乳动物的体重与代谢率之间的关系，动物的代谢率以单位体重消耗的</w:t>
      </w:r>
      <w:r>
        <w:rPr>
          <w:rFonts w:ascii="Times New Roman" w:hAnsi="Times New Roman" w:eastAsia="Times New Roman" w:cs="Times New Roman"/>
          <w:color w:val="000000"/>
        </w:rPr>
        <w:t>O</w:t>
      </w:r>
      <w:r>
        <w:rPr>
          <w:rFonts w:ascii="Times New Roman" w:hAnsi="Times New Roman" w:eastAsia="Times New Roman" w:cs="Times New Roman"/>
          <w:color w:val="000000"/>
          <w:vertAlign w:val="subscript"/>
        </w:rPr>
        <w:t>2</w:t>
      </w:r>
      <w:r>
        <w:rPr>
          <w:rFonts w:ascii="宋体" w:hAnsi="宋体" w:eastAsia="宋体" w:cs="宋体"/>
          <w:color w:val="000000"/>
        </w:rPr>
        <w:t>为指标。根据此图，以下叙述正确的有（　　）</w:t>
      </w:r>
    </w:p>
    <w:p>
      <w:pPr>
        <w:spacing w:line="360" w:lineRule="auto"/>
        <w:jc w:val="left"/>
        <w:textAlignment w:val="center"/>
        <w:rPr>
          <w:color w:val="000000"/>
        </w:rPr>
      </w:pPr>
      <w:r>
        <w:rPr>
          <w:color w:val="000000"/>
        </w:rPr>
        <w:drawing>
          <wp:inline distT="0" distB="0" distL="114300" distR="114300">
            <wp:extent cx="3905250" cy="2800350"/>
            <wp:effectExtent l="0" t="0" r="0" b="0"/>
            <wp:docPr id="100031" name="图片 10003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学科网(www.zxxk.com)--教育资源门户，提供试卷、教案、课件、论文、素材以及各类教学资源下载，还有大量而丰富的教学相关资讯！"/>
                    <pic:cNvPicPr>
                      <a:picLocks noChangeAspect="1"/>
                    </pic:cNvPicPr>
                  </pic:nvPicPr>
                  <pic:blipFill>
                    <a:blip r:embed="rId23"/>
                    <a:stretch>
                      <a:fillRect/>
                    </a:stretch>
                  </pic:blipFill>
                  <pic:spPr>
                    <a:xfrm>
                      <a:off x="0" y="0"/>
                      <a:ext cx="3905250" cy="2800350"/>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按等比例计算，小动物具有更大的体表面积，更容易散热，因此，炎热环境较寒冷环境更有利于小动物生存</w:t>
      </w:r>
    </w:p>
    <w:p>
      <w:pPr>
        <w:spacing w:line="360" w:lineRule="auto"/>
        <w:jc w:val="left"/>
        <w:textAlignment w:val="center"/>
        <w:rPr>
          <w:color w:val="000000"/>
        </w:rPr>
      </w:pPr>
      <w:r>
        <w:rPr>
          <w:color w:val="000000"/>
        </w:rPr>
        <w:t xml:space="preserve">B. </w:t>
      </w:r>
      <w:r>
        <w:rPr>
          <w:rFonts w:ascii="宋体" w:hAnsi="宋体" w:eastAsia="宋体" w:cs="宋体"/>
          <w:color w:val="000000"/>
        </w:rPr>
        <w:t>由于具有更大的体积和相对更小的体表面积，扩散热量较慢，大动物更易于在寒冷环境中生存</w:t>
      </w:r>
    </w:p>
    <w:p>
      <w:pPr>
        <w:spacing w:line="360" w:lineRule="auto"/>
        <w:jc w:val="left"/>
        <w:textAlignment w:val="center"/>
        <w:rPr>
          <w:color w:val="000000"/>
        </w:rPr>
      </w:pPr>
      <w:r>
        <w:rPr>
          <w:color w:val="000000"/>
        </w:rPr>
        <w:t xml:space="preserve">C. </w:t>
      </w:r>
      <w:r>
        <w:rPr>
          <w:rFonts w:ascii="宋体" w:hAnsi="宋体" w:eastAsia="宋体" w:cs="宋体"/>
          <w:color w:val="000000"/>
        </w:rPr>
        <w:t>由于单位体重的代谢率较低，大动物在炎热环境中面临的挑战比小动物更小</w:t>
      </w:r>
    </w:p>
    <w:p>
      <w:pPr>
        <w:spacing w:line="360" w:lineRule="auto"/>
        <w:jc w:val="left"/>
        <w:textAlignment w:val="center"/>
        <w:rPr>
          <w:color w:val="000000"/>
        </w:rPr>
      </w:pPr>
      <w:r>
        <w:rPr>
          <w:color w:val="000000"/>
        </w:rPr>
        <w:t xml:space="preserve">D. </w:t>
      </w:r>
      <w:r>
        <w:rPr>
          <w:rFonts w:ascii="宋体" w:hAnsi="宋体" w:eastAsia="宋体" w:cs="宋体"/>
          <w:color w:val="000000"/>
        </w:rPr>
        <w:t>小动物的代谢率更高，因而需要消耗更多氧气，需要更高的呼吸频率和更快的心率</w:t>
      </w:r>
    </w:p>
    <w:p>
      <w:pPr>
        <w:spacing w:line="360" w:lineRule="auto"/>
        <w:jc w:val="left"/>
        <w:textAlignment w:val="center"/>
        <w:rPr>
          <w:color w:val="000000"/>
        </w:rPr>
      </w:pPr>
      <w:r>
        <w:rPr>
          <w:color w:val="000000"/>
        </w:rPr>
        <w:t xml:space="preserve">59. </w:t>
      </w:r>
      <w:r>
        <w:rPr>
          <w:rFonts w:ascii="宋体" w:hAnsi="宋体" w:eastAsia="宋体" w:cs="宋体"/>
          <w:color w:val="000000"/>
        </w:rPr>
        <w:t>以下由中胚层发育形成的结构有（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海鞘的脊索</w:t>
      </w:r>
      <w:r>
        <w:rPr>
          <w:color w:val="000000"/>
        </w:rPr>
        <w:tab/>
      </w:r>
      <w:r>
        <w:rPr>
          <w:color w:val="000000"/>
        </w:rPr>
        <w:t xml:space="preserve">B. </w:t>
      </w:r>
      <w:r>
        <w:rPr>
          <w:rFonts w:ascii="宋体" w:hAnsi="宋体" w:eastAsia="宋体" w:cs="宋体"/>
          <w:color w:val="000000"/>
        </w:rPr>
        <w:t>蚯蚓的肌肉</w:t>
      </w:r>
      <w:r>
        <w:rPr>
          <w:color w:val="000000"/>
        </w:rPr>
        <w:tab/>
      </w:r>
      <w:r>
        <w:rPr>
          <w:color w:val="000000"/>
        </w:rPr>
        <w:t xml:space="preserve">C. </w:t>
      </w:r>
      <w:r>
        <w:rPr>
          <w:rFonts w:ascii="宋体" w:hAnsi="宋体" w:eastAsia="宋体" w:cs="宋体"/>
          <w:color w:val="000000"/>
        </w:rPr>
        <w:t>蟹的血液</w:t>
      </w:r>
      <w:r>
        <w:rPr>
          <w:color w:val="000000"/>
        </w:rPr>
        <w:tab/>
      </w:r>
      <w:r>
        <w:rPr>
          <w:color w:val="000000"/>
        </w:rPr>
        <w:t xml:space="preserve">D. </w:t>
      </w:r>
      <w:r>
        <w:rPr>
          <w:rFonts w:ascii="宋体" w:hAnsi="宋体" w:eastAsia="宋体" w:cs="宋体"/>
          <w:color w:val="000000"/>
        </w:rPr>
        <w:t>水螅的中胶层</w:t>
      </w:r>
    </w:p>
    <w:p>
      <w:pPr>
        <w:spacing w:line="360" w:lineRule="auto"/>
        <w:jc w:val="left"/>
        <w:textAlignment w:val="center"/>
        <w:rPr>
          <w:color w:val="000000"/>
        </w:rPr>
      </w:pPr>
      <w:r>
        <w:rPr>
          <w:color w:val="000000"/>
        </w:rPr>
        <w:t xml:space="preserve">60. </w:t>
      </w:r>
      <w:r>
        <w:rPr>
          <w:rFonts w:ascii="宋体" w:hAnsi="宋体" w:eastAsia="宋体" w:cs="宋体"/>
          <w:color w:val="000000"/>
        </w:rPr>
        <w:t>大部分哺乳纲动物在胎儿与母体之间会形成胎盘。下列有关胎盘的说法正确的有（　　）</w:t>
      </w:r>
    </w:p>
    <w:p>
      <w:pPr>
        <w:spacing w:line="360" w:lineRule="auto"/>
        <w:jc w:val="left"/>
        <w:textAlignment w:val="center"/>
        <w:rPr>
          <w:color w:val="000000"/>
        </w:rPr>
      </w:pPr>
      <w:r>
        <w:rPr>
          <w:color w:val="000000"/>
        </w:rPr>
        <w:t xml:space="preserve">A. </w:t>
      </w:r>
      <w:r>
        <w:rPr>
          <w:rFonts w:ascii="宋体" w:hAnsi="宋体" w:eastAsia="宋体" w:cs="宋体"/>
          <w:color w:val="000000"/>
        </w:rPr>
        <w:t>胎儿的羊膜、尿囊膜和绒毛膜与母体的子宫壁连接在一起形成胎盘</w:t>
      </w:r>
    </w:p>
    <w:p>
      <w:pPr>
        <w:spacing w:line="360" w:lineRule="auto"/>
        <w:jc w:val="left"/>
        <w:textAlignment w:val="center"/>
        <w:rPr>
          <w:color w:val="000000"/>
        </w:rPr>
      </w:pPr>
      <w:r>
        <w:rPr>
          <w:color w:val="000000"/>
        </w:rPr>
        <w:t xml:space="preserve">B. </w:t>
      </w:r>
      <w:r>
        <w:rPr>
          <w:rFonts w:ascii="宋体" w:hAnsi="宋体" w:eastAsia="宋体" w:cs="宋体"/>
          <w:color w:val="000000"/>
        </w:rPr>
        <w:t>胎儿有血管在胎盘处与母体毛细血管连通，从而完成营养物质与代谢废物的交换</w:t>
      </w:r>
    </w:p>
    <w:p>
      <w:pPr>
        <w:spacing w:line="360" w:lineRule="auto"/>
        <w:jc w:val="left"/>
        <w:textAlignment w:val="center"/>
        <w:rPr>
          <w:color w:val="000000"/>
        </w:rPr>
      </w:pPr>
      <w:r>
        <w:rPr>
          <w:color w:val="000000"/>
        </w:rPr>
        <w:t xml:space="preserve">C. </w:t>
      </w:r>
      <w:r>
        <w:rPr>
          <w:rFonts w:ascii="宋体" w:hAnsi="宋体" w:eastAsia="宋体" w:cs="宋体"/>
          <w:color w:val="000000"/>
        </w:rPr>
        <w:t>胎盘可以产生绒毛膜促性腺激素，保证妊娠过程的正常进行</w:t>
      </w:r>
    </w:p>
    <w:p>
      <w:pPr>
        <w:spacing w:line="360" w:lineRule="auto"/>
        <w:jc w:val="left"/>
        <w:textAlignment w:val="center"/>
        <w:rPr>
          <w:color w:val="000000"/>
        </w:rPr>
      </w:pPr>
      <w:r>
        <w:rPr>
          <w:color w:val="000000"/>
        </w:rPr>
        <w:t xml:space="preserve">D. </w:t>
      </w:r>
      <w:r>
        <w:rPr>
          <w:rFonts w:ascii="宋体" w:hAnsi="宋体" w:eastAsia="宋体" w:cs="宋体"/>
          <w:color w:val="000000"/>
        </w:rPr>
        <w:t>有些物种胎盘绒毛与子宫联系不紧密，在生产时不会造成子宫出血</w:t>
      </w:r>
    </w:p>
    <w:p>
      <w:pPr>
        <w:spacing w:line="360" w:lineRule="auto"/>
        <w:jc w:val="left"/>
        <w:textAlignment w:val="center"/>
        <w:rPr>
          <w:color w:val="000000"/>
        </w:rPr>
      </w:pPr>
      <w:r>
        <w:rPr>
          <w:color w:val="000000"/>
        </w:rPr>
        <w:t xml:space="preserve">61. </w:t>
      </w:r>
      <w:r>
        <w:rPr>
          <w:rFonts w:ascii="宋体" w:hAnsi="宋体" w:eastAsia="宋体" w:cs="宋体"/>
          <w:color w:val="000000"/>
        </w:rPr>
        <w:t>下列有关爬行动物中枢神经系统的说法中正确的有（　　）</w:t>
      </w:r>
    </w:p>
    <w:p>
      <w:pPr>
        <w:spacing w:line="360" w:lineRule="auto"/>
        <w:jc w:val="left"/>
        <w:textAlignment w:val="center"/>
        <w:rPr>
          <w:color w:val="000000"/>
        </w:rPr>
      </w:pPr>
      <w:r>
        <w:rPr>
          <w:color w:val="000000"/>
        </w:rPr>
        <w:t xml:space="preserve">A. </w:t>
      </w:r>
      <w:r>
        <w:rPr>
          <w:rFonts w:ascii="宋体" w:hAnsi="宋体" w:eastAsia="宋体" w:cs="宋体"/>
          <w:color w:val="000000"/>
        </w:rPr>
        <w:t>两大脑半球增大，开始有白质构成的大脑皮层，即新脑皮</w:t>
      </w:r>
    </w:p>
    <w:p>
      <w:pPr>
        <w:spacing w:line="360" w:lineRule="auto"/>
        <w:jc w:val="left"/>
        <w:textAlignment w:val="center"/>
        <w:rPr>
          <w:color w:val="000000"/>
        </w:rPr>
      </w:pPr>
      <w:r>
        <w:rPr>
          <w:color w:val="000000"/>
        </w:rPr>
        <w:t xml:space="preserve">B. </w:t>
      </w:r>
      <w:r>
        <w:rPr>
          <w:rFonts w:ascii="宋体" w:hAnsi="宋体" w:eastAsia="宋体" w:cs="宋体"/>
          <w:color w:val="000000"/>
        </w:rPr>
        <w:t>从背面观，间脑几乎看不到，间脑背面发出脑上体和顶器</w:t>
      </w:r>
    </w:p>
    <w:p>
      <w:pPr>
        <w:spacing w:line="360" w:lineRule="auto"/>
        <w:jc w:val="left"/>
        <w:textAlignment w:val="center"/>
        <w:rPr>
          <w:color w:val="000000"/>
        </w:rPr>
      </w:pPr>
      <w:r>
        <w:rPr>
          <w:color w:val="000000"/>
        </w:rPr>
        <w:t xml:space="preserve">C. </w:t>
      </w:r>
      <w:r>
        <w:rPr>
          <w:rFonts w:ascii="宋体" w:hAnsi="宋体" w:eastAsia="宋体" w:cs="宋体"/>
          <w:color w:val="000000"/>
        </w:rPr>
        <w:t>鳄的小脑比石龙子的发达，已有分化出蚓部和小脑卷的趋势</w:t>
      </w:r>
    </w:p>
    <w:p>
      <w:pPr>
        <w:spacing w:line="360" w:lineRule="auto"/>
        <w:jc w:val="left"/>
        <w:textAlignment w:val="center"/>
        <w:rPr>
          <w:color w:val="000000"/>
        </w:rPr>
      </w:pPr>
      <w:r>
        <w:rPr>
          <w:color w:val="000000"/>
        </w:rPr>
        <w:t xml:space="preserve">D. </w:t>
      </w:r>
      <w:r>
        <w:rPr>
          <w:rFonts w:ascii="宋体" w:hAnsi="宋体" w:eastAsia="宋体" w:cs="宋体"/>
          <w:color w:val="000000"/>
        </w:rPr>
        <w:t>第</w:t>
      </w:r>
      <w:r>
        <w:rPr>
          <w:rFonts w:ascii="Times New Roman" w:hAnsi="Times New Roman" w:eastAsia="Times New Roman" w:cs="Times New Roman"/>
          <w:color w:val="000000"/>
        </w:rPr>
        <w:t>XI</w:t>
      </w:r>
      <w:r>
        <w:rPr>
          <w:rFonts w:ascii="宋体" w:hAnsi="宋体" w:eastAsia="宋体" w:cs="宋体"/>
          <w:color w:val="000000"/>
        </w:rPr>
        <w:t>对脑神经称副神经，属于运动神经</w:t>
      </w:r>
    </w:p>
    <w:p>
      <w:pPr>
        <w:spacing w:line="360" w:lineRule="auto"/>
        <w:jc w:val="left"/>
        <w:textAlignment w:val="center"/>
        <w:rPr>
          <w:color w:val="000000"/>
        </w:rPr>
      </w:pPr>
      <w:r>
        <w:rPr>
          <w:color w:val="000000"/>
        </w:rPr>
        <w:t xml:space="preserve">62. </w:t>
      </w:r>
      <w:r>
        <w:rPr>
          <w:rFonts w:ascii="宋体" w:hAnsi="宋体" w:eastAsia="宋体" w:cs="宋体"/>
          <w:color w:val="000000"/>
        </w:rPr>
        <w:t>下列有关青蛙骨骼的说法中正确的有（　　）</w:t>
      </w:r>
    </w:p>
    <w:p>
      <w:pPr>
        <w:spacing w:line="360" w:lineRule="auto"/>
        <w:jc w:val="left"/>
        <w:textAlignment w:val="center"/>
        <w:rPr>
          <w:color w:val="000000"/>
        </w:rPr>
      </w:pPr>
      <w:r>
        <w:rPr>
          <w:color w:val="000000"/>
        </w:rPr>
        <w:t xml:space="preserve">A. </w:t>
      </w:r>
      <w:r>
        <w:rPr>
          <w:rFonts w:ascii="宋体" w:hAnsi="宋体" w:eastAsia="宋体" w:cs="宋体"/>
          <w:color w:val="000000"/>
        </w:rPr>
        <w:t>脊柱包括颈椎</w:t>
      </w:r>
      <w:r>
        <w:rPr>
          <w:rFonts w:ascii="Times New Roman" w:hAnsi="Times New Roman" w:eastAsia="Times New Roman" w:cs="Times New Roman"/>
          <w:color w:val="000000"/>
        </w:rPr>
        <w:t>1</w:t>
      </w:r>
      <w:r>
        <w:rPr>
          <w:rFonts w:ascii="宋体" w:hAnsi="宋体" w:eastAsia="宋体" w:cs="宋体"/>
          <w:color w:val="000000"/>
        </w:rPr>
        <w:t>个，躯椎</w:t>
      </w:r>
      <w:r>
        <w:rPr>
          <w:rFonts w:ascii="Times New Roman" w:hAnsi="Times New Roman" w:eastAsia="Times New Roman" w:cs="Times New Roman"/>
          <w:color w:val="000000"/>
        </w:rPr>
        <w:t>7</w:t>
      </w:r>
      <w:r>
        <w:rPr>
          <w:rFonts w:ascii="宋体" w:hAnsi="宋体" w:eastAsia="宋体" w:cs="宋体"/>
          <w:color w:val="000000"/>
        </w:rPr>
        <w:t>个，荐椎</w:t>
      </w:r>
      <w:r>
        <w:rPr>
          <w:rFonts w:ascii="Times New Roman" w:hAnsi="Times New Roman" w:eastAsia="Times New Roman" w:cs="Times New Roman"/>
          <w:color w:val="000000"/>
        </w:rPr>
        <w:t>1</w:t>
      </w:r>
      <w:r>
        <w:rPr>
          <w:rFonts w:ascii="宋体" w:hAnsi="宋体" w:eastAsia="宋体" w:cs="宋体"/>
          <w:color w:val="000000"/>
        </w:rPr>
        <w:t>个和尾杆骨</w:t>
      </w:r>
      <w:r>
        <w:rPr>
          <w:rFonts w:ascii="Times New Roman" w:hAnsi="Times New Roman" w:eastAsia="Times New Roman" w:cs="Times New Roman"/>
          <w:color w:val="000000"/>
        </w:rPr>
        <w:t>1</w:t>
      </w:r>
      <w:r>
        <w:rPr>
          <w:rFonts w:ascii="宋体" w:hAnsi="宋体" w:eastAsia="宋体" w:cs="宋体"/>
          <w:color w:val="000000"/>
        </w:rPr>
        <w:t>个</w:t>
      </w:r>
    </w:p>
    <w:p>
      <w:pPr>
        <w:spacing w:line="360" w:lineRule="auto"/>
        <w:jc w:val="left"/>
        <w:textAlignment w:val="center"/>
        <w:rPr>
          <w:color w:val="000000"/>
        </w:rPr>
      </w:pPr>
      <w:r>
        <w:rPr>
          <w:color w:val="000000"/>
        </w:rPr>
        <w:t xml:space="preserve">B. </w:t>
      </w:r>
      <w:r>
        <w:rPr>
          <w:rFonts w:ascii="宋体" w:hAnsi="宋体" w:eastAsia="宋体" w:cs="宋体"/>
          <w:color w:val="000000"/>
        </w:rPr>
        <w:t>第一至第七个椎骨为前凹型，第八个为后凹型</w:t>
      </w:r>
    </w:p>
    <w:p>
      <w:pPr>
        <w:spacing w:line="360" w:lineRule="auto"/>
        <w:jc w:val="left"/>
        <w:textAlignment w:val="center"/>
        <w:rPr>
          <w:color w:val="000000"/>
        </w:rPr>
      </w:pPr>
      <w:r>
        <w:rPr>
          <w:color w:val="000000"/>
        </w:rPr>
        <w:t xml:space="preserve">C. </w:t>
      </w:r>
      <w:r>
        <w:rPr>
          <w:rFonts w:ascii="宋体" w:hAnsi="宋体" w:eastAsia="宋体" w:cs="宋体"/>
          <w:color w:val="000000"/>
        </w:rPr>
        <w:t>肩胛骨背面连有上肩胛骨，上肩胛骨通过肌肉连脊柱</w:t>
      </w:r>
    </w:p>
    <w:p>
      <w:pPr>
        <w:spacing w:line="360" w:lineRule="auto"/>
        <w:jc w:val="left"/>
        <w:textAlignment w:val="center"/>
        <w:rPr>
          <w:color w:val="000000"/>
        </w:rPr>
      </w:pPr>
      <w:r>
        <w:rPr>
          <w:color w:val="000000"/>
        </w:rPr>
        <w:t xml:space="preserve">D. </w:t>
      </w:r>
      <w:r>
        <w:rPr>
          <w:rFonts w:ascii="宋体" w:hAnsi="宋体" w:eastAsia="宋体" w:cs="宋体"/>
          <w:color w:val="000000"/>
        </w:rPr>
        <w:t>后肢股骨特别加长，前端与荐椎粗大的横突相连，以此支撑体重</w:t>
      </w:r>
    </w:p>
    <w:p>
      <w:pPr>
        <w:spacing w:line="360" w:lineRule="auto"/>
        <w:jc w:val="left"/>
        <w:textAlignment w:val="center"/>
        <w:rPr>
          <w:color w:val="000000"/>
        </w:rPr>
      </w:pPr>
      <w:r>
        <w:rPr>
          <w:color w:val="000000"/>
        </w:rPr>
        <w:t xml:space="preserve">63. </w:t>
      </w:r>
      <w:r>
        <w:rPr>
          <w:rFonts w:ascii="宋体" w:hAnsi="宋体" w:eastAsia="宋体" w:cs="宋体"/>
          <w:color w:val="000000"/>
        </w:rPr>
        <w:t>下列有关七鳃鳗呼吸系统的说法中正确的有（　　）</w:t>
      </w:r>
    </w:p>
    <w:p>
      <w:pPr>
        <w:spacing w:line="360" w:lineRule="auto"/>
        <w:jc w:val="left"/>
        <w:textAlignment w:val="center"/>
        <w:rPr>
          <w:color w:val="000000"/>
        </w:rPr>
      </w:pPr>
      <w:r>
        <w:rPr>
          <w:color w:val="000000"/>
        </w:rPr>
        <w:t xml:space="preserve">A. </w:t>
      </w:r>
      <w:r>
        <w:rPr>
          <w:rFonts w:ascii="宋体" w:hAnsi="宋体" w:eastAsia="宋体" w:cs="宋体"/>
          <w:color w:val="000000"/>
        </w:rPr>
        <w:t>咽部分背腹两管，背面为食道，腹面为呼吸管</w:t>
      </w:r>
    </w:p>
    <w:p>
      <w:pPr>
        <w:spacing w:line="360" w:lineRule="auto"/>
        <w:jc w:val="left"/>
        <w:textAlignment w:val="center"/>
        <w:rPr>
          <w:color w:val="000000"/>
        </w:rPr>
      </w:pPr>
      <w:r>
        <w:rPr>
          <w:color w:val="000000"/>
        </w:rPr>
        <w:t xml:space="preserve">B. </w:t>
      </w:r>
      <w:r>
        <w:rPr>
          <w:rFonts w:ascii="宋体" w:hAnsi="宋体" w:eastAsia="宋体" w:cs="宋体"/>
          <w:color w:val="000000"/>
        </w:rPr>
        <w:t>呼吸管后端为盲端，呼吸管左右两侧各有</w:t>
      </w:r>
      <w:r>
        <w:rPr>
          <w:rFonts w:ascii="Times New Roman" w:hAnsi="Times New Roman" w:eastAsia="Times New Roman" w:cs="Times New Roman"/>
          <w:color w:val="000000"/>
        </w:rPr>
        <w:t>7</w:t>
      </w:r>
      <w:r>
        <w:rPr>
          <w:rFonts w:ascii="宋体" w:hAnsi="宋体" w:eastAsia="宋体" w:cs="宋体"/>
          <w:color w:val="000000"/>
        </w:rPr>
        <w:t>个内鳃孔，各与一个鳃囊相通</w:t>
      </w:r>
    </w:p>
    <w:p>
      <w:pPr>
        <w:spacing w:line="360" w:lineRule="auto"/>
        <w:jc w:val="left"/>
        <w:textAlignment w:val="center"/>
        <w:rPr>
          <w:color w:val="000000"/>
        </w:rPr>
      </w:pPr>
      <w:r>
        <w:rPr>
          <w:color w:val="000000"/>
        </w:rPr>
        <w:t xml:space="preserve">C. </w:t>
      </w:r>
      <w:r>
        <w:rPr>
          <w:rFonts w:ascii="宋体" w:hAnsi="宋体" w:eastAsia="宋体" w:cs="宋体"/>
          <w:color w:val="000000"/>
        </w:rPr>
        <w:t>鳃囊壁有外胚层来源的褶皱状鳃丝，其上毛细血管丰富，气体交换在此进行</w:t>
      </w:r>
    </w:p>
    <w:p>
      <w:pPr>
        <w:spacing w:line="360" w:lineRule="auto"/>
        <w:jc w:val="left"/>
        <w:textAlignment w:val="center"/>
        <w:rPr>
          <w:color w:val="000000"/>
        </w:rPr>
      </w:pPr>
      <w:r>
        <w:rPr>
          <w:color w:val="000000"/>
        </w:rPr>
        <w:t xml:space="preserve">D. </w:t>
      </w:r>
      <w:r>
        <w:rPr>
          <w:rFonts w:ascii="宋体" w:hAnsi="宋体" w:eastAsia="宋体" w:cs="宋体"/>
          <w:color w:val="000000"/>
        </w:rPr>
        <w:t>每一鳃囊经一个外鳃孔通体外</w:t>
      </w:r>
    </w:p>
    <w:p>
      <w:pPr>
        <w:spacing w:line="360" w:lineRule="auto"/>
        <w:jc w:val="left"/>
        <w:textAlignment w:val="center"/>
        <w:rPr>
          <w:color w:val="000000"/>
        </w:rPr>
      </w:pPr>
      <w:r>
        <w:rPr>
          <w:color w:val="000000"/>
        </w:rPr>
        <w:t xml:space="preserve">64. </w:t>
      </w:r>
      <w:r>
        <w:rPr>
          <w:rFonts w:ascii="宋体" w:hAnsi="宋体" w:eastAsia="宋体" w:cs="宋体"/>
          <w:color w:val="000000"/>
        </w:rPr>
        <w:t>海鞘幼体自由生活，成体固着生活，幼体到成体的发育经历逆行变态，变态完成后（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尾部的脊索消失，仅保留背侧部分脊索</w:t>
      </w:r>
      <w:r>
        <w:rPr>
          <w:color w:val="000000"/>
        </w:rPr>
        <w:tab/>
      </w:r>
      <w:r>
        <w:rPr>
          <w:color w:val="000000"/>
        </w:rPr>
        <w:t xml:space="preserve">B. </w:t>
      </w:r>
      <w:r>
        <w:rPr>
          <w:rFonts w:ascii="宋体" w:hAnsi="宋体" w:eastAsia="宋体" w:cs="宋体"/>
          <w:color w:val="000000"/>
        </w:rPr>
        <w:t>背神经管退化，仅残留一个神经节</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咽部扩大，鳃裂数目大大增加</w:t>
      </w:r>
      <w:r>
        <w:rPr>
          <w:color w:val="000000"/>
        </w:rPr>
        <w:tab/>
      </w:r>
      <w:r>
        <w:rPr>
          <w:color w:val="000000"/>
        </w:rPr>
        <w:t xml:space="preserve">D. </w:t>
      </w:r>
      <w:r>
        <w:rPr>
          <w:rFonts w:ascii="宋体" w:hAnsi="宋体" w:eastAsia="宋体" w:cs="宋体"/>
          <w:color w:val="000000"/>
        </w:rPr>
        <w:t>泄殖孔的位置转向与固着端相对的顶端</w:t>
      </w:r>
    </w:p>
    <w:p>
      <w:pPr>
        <w:spacing w:line="360" w:lineRule="auto"/>
        <w:jc w:val="left"/>
        <w:textAlignment w:val="center"/>
        <w:rPr>
          <w:color w:val="000000"/>
        </w:rPr>
      </w:pPr>
      <w:r>
        <w:rPr>
          <w:color w:val="000000"/>
        </w:rPr>
        <w:t xml:space="preserve">65. </w:t>
      </w:r>
      <w:r>
        <w:rPr>
          <w:rFonts w:ascii="宋体" w:hAnsi="宋体" w:eastAsia="宋体" w:cs="宋体"/>
          <w:color w:val="000000"/>
        </w:rPr>
        <w:t>海绵动物的发育过程会经历逆转过程，下列有关钙质海绵发育的说法中正确的有（　　）</w:t>
      </w:r>
    </w:p>
    <w:p>
      <w:pPr>
        <w:spacing w:line="360" w:lineRule="auto"/>
        <w:jc w:val="left"/>
        <w:textAlignment w:val="center"/>
        <w:rPr>
          <w:color w:val="000000"/>
        </w:rPr>
      </w:pPr>
      <w:r>
        <w:rPr>
          <w:color w:val="000000"/>
        </w:rPr>
        <w:t xml:space="preserve">A. </w:t>
      </w:r>
      <w:r>
        <w:rPr>
          <w:rFonts w:ascii="宋体" w:hAnsi="宋体" w:eastAsia="宋体" w:cs="宋体"/>
          <w:color w:val="000000"/>
        </w:rPr>
        <w:t>囊胚形成初期，动物极小细胞向囊胚腔内生有鞭毛</w:t>
      </w:r>
    </w:p>
    <w:p>
      <w:pPr>
        <w:spacing w:line="360" w:lineRule="auto"/>
        <w:jc w:val="left"/>
        <w:textAlignment w:val="center"/>
        <w:rPr>
          <w:color w:val="000000"/>
        </w:rPr>
      </w:pPr>
      <w:r>
        <w:rPr>
          <w:color w:val="000000"/>
        </w:rPr>
        <w:t xml:space="preserve">B. </w:t>
      </w:r>
      <w:r>
        <w:rPr>
          <w:rFonts w:ascii="宋体" w:hAnsi="宋体" w:eastAsia="宋体" w:cs="宋体"/>
          <w:color w:val="000000"/>
        </w:rPr>
        <w:t>囊胚会发生内外翻转，形成外侧有鞭毛的两囊幼虫</w:t>
      </w:r>
    </w:p>
    <w:p>
      <w:pPr>
        <w:spacing w:line="360" w:lineRule="auto"/>
        <w:jc w:val="left"/>
        <w:textAlignment w:val="center"/>
        <w:rPr>
          <w:color w:val="000000"/>
        </w:rPr>
      </w:pPr>
      <w:r>
        <w:rPr>
          <w:color w:val="000000"/>
        </w:rPr>
        <w:t xml:space="preserve">C. </w:t>
      </w:r>
      <w:r>
        <w:rPr>
          <w:rFonts w:ascii="宋体" w:hAnsi="宋体" w:eastAsia="宋体" w:cs="宋体"/>
          <w:color w:val="000000"/>
        </w:rPr>
        <w:t>两囊幼虫流出母体后继续发育，植物极大细胞内陷形成内层细胞</w:t>
      </w:r>
    </w:p>
    <w:p>
      <w:pPr>
        <w:spacing w:line="360" w:lineRule="auto"/>
        <w:jc w:val="left"/>
        <w:textAlignment w:val="center"/>
        <w:rPr>
          <w:color w:val="000000"/>
        </w:rPr>
      </w:pPr>
      <w:r>
        <w:rPr>
          <w:color w:val="000000"/>
        </w:rPr>
        <w:t xml:space="preserve">D. </w:t>
      </w:r>
      <w:r>
        <w:rPr>
          <w:rFonts w:ascii="宋体" w:hAnsi="宋体" w:eastAsia="宋体" w:cs="宋体"/>
          <w:color w:val="000000"/>
        </w:rPr>
        <w:t>细胞内陷的开口形成后来的出水口，与出水口相对的一端固着</w:t>
      </w:r>
    </w:p>
    <w:p>
      <w:pPr>
        <w:spacing w:line="360" w:lineRule="auto"/>
        <w:jc w:val="left"/>
        <w:textAlignment w:val="center"/>
        <w:rPr>
          <w:color w:val="000000"/>
        </w:rPr>
      </w:pPr>
      <w:r>
        <w:rPr>
          <w:color w:val="000000"/>
        </w:rPr>
        <w:t xml:space="preserve">66. </w:t>
      </w:r>
      <w:r>
        <w:rPr>
          <w:rFonts w:ascii="宋体" w:hAnsi="宋体" w:eastAsia="宋体" w:cs="宋体"/>
          <w:color w:val="000000"/>
        </w:rPr>
        <w:t>吸虫纲和绦虫纲是扁形动物中两个寄生类群，下列描述中属于两个纲共同特征的有（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体壁</w:t>
      </w:r>
      <w:r>
        <w:rPr>
          <w:rFonts w:ascii="宋体" w:hAnsi="宋体" w:eastAsia="宋体" w:cs="宋体"/>
          <w:color w:val="000000"/>
          <w:position w:val="0"/>
        </w:rPr>
        <w:drawing>
          <wp:inline distT="0" distB="0" distL="114300" distR="114300">
            <wp:extent cx="132080" cy="167640"/>
            <wp:effectExtent l="0" t="0" r="0" b="0"/>
            <wp:docPr id="100051" name="图片 10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1" name="图片 100051"/>
                    <pic:cNvPicPr>
                      <a:picLocks noChangeAspect="1"/>
                    </pic:cNvPicPr>
                  </pic:nvPicPr>
                  <pic:blipFill>
                    <a:blip r:embed="rId24"/>
                    <a:stretch>
                      <a:fillRect/>
                    </a:stretch>
                  </pic:blipFill>
                  <pic:spPr>
                    <a:xfrm>
                      <a:off x="0" y="0"/>
                      <a:ext cx="132080" cy="167640"/>
                    </a:xfrm>
                    <a:prstGeom prst="rect">
                      <a:avLst/>
                    </a:prstGeom>
                  </pic:spPr>
                </pic:pic>
              </a:graphicData>
            </a:graphic>
          </wp:inline>
        </w:drawing>
      </w:r>
      <w:r>
        <w:rPr>
          <w:rFonts w:ascii="宋体" w:hAnsi="宋体" w:eastAsia="宋体" w:cs="宋体"/>
          <w:color w:val="000000"/>
        </w:rPr>
        <w:t>皮肌囊结构，表皮是一层合胞体</w:t>
      </w:r>
      <w:r>
        <w:rPr>
          <w:color w:val="000000"/>
        </w:rPr>
        <w:tab/>
      </w:r>
      <w:r>
        <w:rPr>
          <w:color w:val="000000"/>
        </w:rPr>
        <w:t xml:space="preserve">B. </w:t>
      </w:r>
      <w:r>
        <w:rPr>
          <w:rFonts w:ascii="宋体" w:hAnsi="宋体" w:eastAsia="宋体" w:cs="宋体"/>
          <w:color w:val="000000"/>
        </w:rPr>
        <w:t>消化系统高度退化，仅为一不分支管道</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排泄系统属原肾管系统，具有焰细胞</w:t>
      </w:r>
      <w:r>
        <w:rPr>
          <w:color w:val="000000"/>
        </w:rPr>
        <w:tab/>
      </w:r>
      <w:r>
        <w:rPr>
          <w:color w:val="000000"/>
        </w:rPr>
        <w:t xml:space="preserve">D. </w:t>
      </w:r>
      <w:r>
        <w:rPr>
          <w:rFonts w:ascii="宋体" w:hAnsi="宋体" w:eastAsia="宋体" w:cs="宋体"/>
          <w:color w:val="000000"/>
        </w:rPr>
        <w:t>神经系统不发达，仅有</w:t>
      </w:r>
      <w:r>
        <w:rPr>
          <w:rFonts w:ascii="Times New Roman" w:hAnsi="Times New Roman" w:eastAsia="Times New Roman" w:cs="Times New Roman"/>
          <w:color w:val="000000"/>
        </w:rPr>
        <w:t>2</w:t>
      </w:r>
      <w:r>
        <w:rPr>
          <w:rFonts w:ascii="宋体" w:hAnsi="宋体" w:eastAsia="宋体" w:cs="宋体"/>
          <w:color w:val="000000"/>
        </w:rPr>
        <w:t>条纵行神经</w:t>
      </w:r>
    </w:p>
    <w:p>
      <w:pPr>
        <w:spacing w:line="360" w:lineRule="auto"/>
        <w:jc w:val="left"/>
        <w:textAlignment w:val="center"/>
        <w:rPr>
          <w:color w:val="000000"/>
        </w:rPr>
      </w:pPr>
      <w:r>
        <w:rPr>
          <w:color w:val="000000"/>
        </w:rPr>
        <w:t xml:space="preserve">67. </w:t>
      </w:r>
      <w:r>
        <w:rPr>
          <w:rFonts w:ascii="宋体" w:hAnsi="宋体" w:eastAsia="宋体" w:cs="宋体"/>
          <w:color w:val="000000"/>
        </w:rPr>
        <w:t>下列有关环节动物发育的说法中正确的是（　　）</w:t>
      </w:r>
    </w:p>
    <w:p>
      <w:pPr>
        <w:spacing w:line="360" w:lineRule="auto"/>
        <w:jc w:val="left"/>
        <w:textAlignment w:val="center"/>
        <w:rPr>
          <w:color w:val="000000"/>
        </w:rPr>
      </w:pPr>
      <w:r>
        <w:rPr>
          <w:color w:val="000000"/>
        </w:rPr>
        <w:t xml:space="preserve">A. </w:t>
      </w:r>
      <w:r>
        <w:rPr>
          <w:rFonts w:ascii="宋体" w:hAnsi="宋体" w:eastAsia="宋体" w:cs="宋体"/>
          <w:color w:val="000000"/>
        </w:rPr>
        <w:t>受精卵经辐射卵裂发育为囊胚，通过内陷或外包的方式形成原肠胚</w:t>
      </w:r>
    </w:p>
    <w:p>
      <w:pPr>
        <w:spacing w:line="360" w:lineRule="auto"/>
        <w:jc w:val="left"/>
        <w:textAlignment w:val="center"/>
        <w:rPr>
          <w:color w:val="000000"/>
        </w:rPr>
      </w:pPr>
      <w:r>
        <w:rPr>
          <w:color w:val="000000"/>
        </w:rPr>
        <w:t xml:space="preserve">B. </w:t>
      </w:r>
      <w:r>
        <w:rPr>
          <w:rFonts w:ascii="宋体" w:hAnsi="宋体" w:eastAsia="宋体" w:cs="宋体"/>
          <w:color w:val="000000"/>
        </w:rPr>
        <w:t>水生种类胚胎发育形成担轮幼虫，陆生种类直接发育为成体</w:t>
      </w:r>
    </w:p>
    <w:p>
      <w:pPr>
        <w:spacing w:line="360" w:lineRule="auto"/>
        <w:jc w:val="left"/>
        <w:textAlignment w:val="center"/>
        <w:rPr>
          <w:color w:val="000000"/>
        </w:rPr>
      </w:pPr>
      <w:r>
        <w:rPr>
          <w:color w:val="000000"/>
        </w:rPr>
        <w:t xml:space="preserve">C. </w:t>
      </w:r>
      <w:r>
        <w:rPr>
          <w:rFonts w:ascii="宋体" w:hAnsi="宋体" w:eastAsia="宋体" w:cs="宋体"/>
          <w:color w:val="000000"/>
        </w:rPr>
        <w:t>担轮幼虫的口前纤毛区发育为成体的口前叶及触手等</w:t>
      </w:r>
    </w:p>
    <w:p>
      <w:pPr>
        <w:spacing w:line="360" w:lineRule="auto"/>
        <w:jc w:val="left"/>
        <w:textAlignment w:val="center"/>
        <w:rPr>
          <w:color w:val="000000"/>
        </w:rPr>
      </w:pPr>
      <w:r>
        <w:rPr>
          <w:color w:val="000000"/>
        </w:rPr>
        <w:t xml:space="preserve">D. </w:t>
      </w:r>
      <w:r>
        <w:rPr>
          <w:rFonts w:ascii="宋体" w:hAnsi="宋体" w:eastAsia="宋体" w:cs="宋体"/>
          <w:color w:val="000000"/>
        </w:rPr>
        <w:t>担轮幼虫的生长带区发育为围口节以外的身体其余部分</w:t>
      </w:r>
    </w:p>
    <w:p>
      <w:pPr>
        <w:spacing w:line="360" w:lineRule="auto"/>
        <w:jc w:val="left"/>
        <w:textAlignment w:val="center"/>
        <w:rPr>
          <w:color w:val="000000"/>
        </w:rPr>
      </w:pPr>
      <w:r>
        <w:rPr>
          <w:color w:val="000000"/>
        </w:rPr>
        <w:t xml:space="preserve">68. </w:t>
      </w:r>
      <w:r>
        <w:rPr>
          <w:rFonts w:ascii="宋体" w:hAnsi="宋体" w:eastAsia="宋体" w:cs="宋体"/>
          <w:color w:val="000000"/>
        </w:rPr>
        <w:t>下列有关对虾排泄系统的说法中正确的是（　　）</w:t>
      </w:r>
    </w:p>
    <w:p>
      <w:pPr>
        <w:spacing w:line="360" w:lineRule="auto"/>
        <w:jc w:val="left"/>
        <w:textAlignment w:val="center"/>
        <w:rPr>
          <w:color w:val="000000"/>
        </w:rPr>
      </w:pPr>
      <w:r>
        <w:rPr>
          <w:color w:val="000000"/>
        </w:rPr>
        <w:t xml:space="preserve">A. </w:t>
      </w:r>
      <w:r>
        <w:rPr>
          <w:rFonts w:ascii="宋体" w:hAnsi="宋体" w:eastAsia="宋体" w:cs="宋体"/>
          <w:color w:val="000000"/>
        </w:rPr>
        <w:t>排泄器官为一对由前肾演变米的触角腺，也称绿腺</w:t>
      </w:r>
    </w:p>
    <w:p>
      <w:pPr>
        <w:spacing w:line="360" w:lineRule="auto"/>
        <w:jc w:val="left"/>
        <w:textAlignment w:val="center"/>
        <w:rPr>
          <w:color w:val="000000"/>
        </w:rPr>
      </w:pPr>
      <w:r>
        <w:rPr>
          <w:color w:val="000000"/>
        </w:rPr>
        <w:t xml:space="preserve">B. </w:t>
      </w:r>
      <w:r>
        <w:rPr>
          <w:rFonts w:ascii="宋体" w:hAnsi="宋体" w:eastAsia="宋体" w:cs="宋体"/>
          <w:color w:val="000000"/>
        </w:rPr>
        <w:t>触角腺位于第一触角基部，通常由腺体部分和囊状膀胱组成</w:t>
      </w:r>
    </w:p>
    <w:p>
      <w:pPr>
        <w:spacing w:line="360" w:lineRule="auto"/>
        <w:jc w:val="left"/>
        <w:textAlignment w:val="center"/>
        <w:rPr>
          <w:color w:val="000000"/>
        </w:rPr>
      </w:pPr>
      <w:r>
        <w:rPr>
          <w:color w:val="000000"/>
        </w:rPr>
        <w:t xml:space="preserve">C. </w:t>
      </w:r>
      <w:r>
        <w:rPr>
          <w:rFonts w:ascii="宋体" w:hAnsi="宋体" w:eastAsia="宋体" w:cs="宋体"/>
          <w:color w:val="000000"/>
        </w:rPr>
        <w:t>腺体部的内端为一盲囊称端囊，是残余的体腔</w:t>
      </w:r>
    </w:p>
    <w:p>
      <w:pPr>
        <w:spacing w:line="360" w:lineRule="auto"/>
        <w:jc w:val="left"/>
        <w:textAlignment w:val="center"/>
        <w:rPr>
          <w:color w:val="000000"/>
        </w:rPr>
      </w:pPr>
      <w:r>
        <w:rPr>
          <w:color w:val="000000"/>
        </w:rPr>
        <w:t xml:space="preserve">D. </w:t>
      </w:r>
      <w:r>
        <w:rPr>
          <w:rFonts w:ascii="宋体" w:hAnsi="宋体" w:eastAsia="宋体" w:cs="宋体"/>
          <w:color w:val="000000"/>
        </w:rPr>
        <w:t>蛋白质的代谢终产物为氨，主要由触角腺负责排出体外</w:t>
      </w:r>
    </w:p>
    <w:p>
      <w:pPr>
        <w:spacing w:line="360" w:lineRule="auto"/>
        <w:jc w:val="left"/>
        <w:textAlignment w:val="center"/>
        <w:rPr>
          <w:color w:val="000000"/>
        </w:rPr>
      </w:pPr>
      <w:r>
        <w:rPr>
          <w:color w:val="000000"/>
        </w:rPr>
        <w:t xml:space="preserve">69. </w:t>
      </w:r>
      <w:r>
        <w:rPr>
          <w:rFonts w:ascii="宋体" w:hAnsi="宋体" w:eastAsia="宋体" w:cs="宋体"/>
          <w:color w:val="000000"/>
        </w:rPr>
        <w:t>棘皮动物有独特的水管系统，下列相关描述中正确的是（　　）</w:t>
      </w:r>
    </w:p>
    <w:p>
      <w:pPr>
        <w:spacing w:line="360" w:lineRule="auto"/>
        <w:jc w:val="left"/>
        <w:textAlignment w:val="center"/>
        <w:rPr>
          <w:color w:val="000000"/>
        </w:rPr>
      </w:pPr>
      <w:r>
        <w:rPr>
          <w:color w:val="000000"/>
        </w:rPr>
        <w:t xml:space="preserve">A. </w:t>
      </w:r>
      <w:r>
        <w:rPr>
          <w:rFonts w:ascii="宋体" w:hAnsi="宋体" w:eastAsia="宋体" w:cs="宋体"/>
          <w:color w:val="000000"/>
        </w:rPr>
        <w:t>水管系统是由右中体腔囊发育形成的</w:t>
      </w:r>
    </w:p>
    <w:p>
      <w:pPr>
        <w:spacing w:line="360" w:lineRule="auto"/>
        <w:jc w:val="left"/>
        <w:textAlignment w:val="center"/>
        <w:rPr>
          <w:color w:val="000000"/>
        </w:rPr>
      </w:pPr>
      <w:r>
        <w:rPr>
          <w:color w:val="000000"/>
        </w:rPr>
        <w:t xml:space="preserve">B. </w:t>
      </w:r>
      <w:r>
        <w:rPr>
          <w:rFonts w:ascii="宋体" w:hAnsi="宋体" w:eastAsia="宋体" w:cs="宋体"/>
          <w:color w:val="000000"/>
        </w:rPr>
        <w:t>石管、环管、辐管和侧管等构成相互连通的水管系统，负责主要的物质运输</w:t>
      </w:r>
    </w:p>
    <w:p>
      <w:pPr>
        <w:spacing w:line="360" w:lineRule="auto"/>
        <w:jc w:val="left"/>
        <w:textAlignment w:val="center"/>
        <w:rPr>
          <w:color w:val="000000"/>
        </w:rPr>
      </w:pPr>
      <w:r>
        <w:rPr>
          <w:color w:val="000000"/>
        </w:rPr>
        <w:t xml:space="preserve">C. </w:t>
      </w:r>
      <w:r>
        <w:rPr>
          <w:rFonts w:ascii="宋体" w:hAnsi="宋体" w:eastAsia="宋体" w:cs="宋体"/>
          <w:color w:val="000000"/>
        </w:rPr>
        <w:t>环管和辐管的外面包裹着围血系统，有利于物质交换</w:t>
      </w:r>
    </w:p>
    <w:p>
      <w:pPr>
        <w:spacing w:line="360" w:lineRule="auto"/>
        <w:jc w:val="left"/>
        <w:textAlignment w:val="center"/>
        <w:rPr>
          <w:color w:val="000000"/>
        </w:rPr>
      </w:pPr>
      <w:r>
        <w:rPr>
          <w:color w:val="000000"/>
        </w:rPr>
        <w:t xml:space="preserve">D. </w:t>
      </w:r>
      <w:r>
        <w:rPr>
          <w:rFonts w:ascii="宋体" w:hAnsi="宋体" w:eastAsia="宋体" w:cs="宋体"/>
          <w:color w:val="000000"/>
        </w:rPr>
        <w:t>侧管与管足的结构及相互配合有助于海星完成行走和取食等活动</w:t>
      </w:r>
    </w:p>
    <w:p>
      <w:pPr>
        <w:spacing w:line="360" w:lineRule="auto"/>
        <w:jc w:val="left"/>
        <w:textAlignment w:val="center"/>
        <w:rPr>
          <w:color w:val="000000"/>
        </w:rPr>
      </w:pPr>
      <w:r>
        <w:rPr>
          <w:color w:val="000000"/>
        </w:rPr>
        <w:t xml:space="preserve">70. </w:t>
      </w:r>
      <w:r>
        <w:rPr>
          <w:rFonts w:ascii="宋体" w:hAnsi="宋体" w:eastAsia="宋体" w:cs="宋体"/>
          <w:color w:val="000000"/>
        </w:rPr>
        <w:t>以下生态系统中平均食物链长度最长的是（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热带沙漠</w:t>
      </w:r>
      <w:r>
        <w:rPr>
          <w:color w:val="000000"/>
        </w:rPr>
        <w:tab/>
      </w:r>
      <w:r>
        <w:rPr>
          <w:color w:val="000000"/>
        </w:rPr>
        <w:t xml:space="preserve">B. </w:t>
      </w:r>
      <w:r>
        <w:rPr>
          <w:rFonts w:ascii="宋体" w:hAnsi="宋体" w:eastAsia="宋体" w:cs="宋体"/>
          <w:color w:val="000000"/>
        </w:rPr>
        <w:t>非洲稀树草原</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亚马孙热带雨林</w:t>
      </w:r>
      <w:r>
        <w:rPr>
          <w:color w:val="000000"/>
        </w:rPr>
        <w:tab/>
      </w:r>
      <w:r>
        <w:rPr>
          <w:color w:val="000000"/>
        </w:rPr>
        <w:t xml:space="preserve">D. </w:t>
      </w:r>
      <w:r>
        <w:rPr>
          <w:rFonts w:ascii="宋体" w:hAnsi="宋体" w:eastAsia="宋体" w:cs="宋体"/>
          <w:color w:val="000000"/>
        </w:rPr>
        <w:t>温带森林</w:t>
      </w:r>
    </w:p>
    <w:p>
      <w:pPr>
        <w:spacing w:line="360" w:lineRule="auto"/>
        <w:jc w:val="left"/>
        <w:textAlignment w:val="center"/>
        <w:rPr>
          <w:color w:val="000000"/>
        </w:rPr>
      </w:pPr>
      <w:r>
        <w:rPr>
          <w:rFonts w:ascii="Times New Roman" w:hAnsi="Times New Roman" w:eastAsia="Times New Roman" w:cs="Times New Roman"/>
          <w:color w:val="000000"/>
        </w:rPr>
        <w:t>Hatton</w:t>
      </w:r>
      <w:r>
        <w:rPr>
          <w:rFonts w:ascii="宋体" w:hAnsi="宋体" w:eastAsia="宋体" w:cs="宋体"/>
          <w:color w:val="000000"/>
        </w:rPr>
        <w:t>等分析了全球</w:t>
      </w:r>
      <w:r>
        <w:rPr>
          <w:rFonts w:ascii="Times New Roman" w:hAnsi="Times New Roman" w:eastAsia="Times New Roman" w:cs="Times New Roman"/>
          <w:color w:val="000000"/>
        </w:rPr>
        <w:t>2260</w:t>
      </w:r>
      <w:r>
        <w:rPr>
          <w:rFonts w:ascii="宋体" w:hAnsi="宋体" w:eastAsia="宋体" w:cs="宋体"/>
          <w:color w:val="000000"/>
        </w:rPr>
        <w:t>个群落中捕食者和猎物生物量的比例，发现在一个稳定的食物网中，猎物生物量</w:t>
      </w:r>
      <w:r>
        <w:rPr>
          <w:rFonts w:ascii="Times New Roman" w:hAnsi="Times New Roman" w:eastAsia="Times New Roman" w:cs="Times New Roman"/>
          <w:color w:val="000000"/>
        </w:rPr>
        <w:t>x</w:t>
      </w:r>
      <w:r>
        <w:rPr>
          <w:rFonts w:ascii="宋体" w:hAnsi="宋体" w:eastAsia="宋体" w:cs="宋体"/>
          <w:color w:val="000000"/>
        </w:rPr>
        <w:t>每增加</w:t>
      </w:r>
      <w:r>
        <w:rPr>
          <w:rFonts w:ascii="Times New Roman" w:hAnsi="Times New Roman" w:eastAsia="Times New Roman" w:cs="Times New Roman"/>
          <w:color w:val="000000"/>
        </w:rPr>
        <w:t>4</w:t>
      </w:r>
      <w:r>
        <w:rPr>
          <w:rFonts w:ascii="宋体" w:hAnsi="宋体" w:eastAsia="宋体" w:cs="宋体"/>
          <w:color w:val="000000"/>
        </w:rPr>
        <w:t>倍，捕食者生物量</w:t>
      </w:r>
      <w:r>
        <w:rPr>
          <w:rFonts w:ascii="Times New Roman" w:hAnsi="Times New Roman" w:eastAsia="Times New Roman" w:cs="Times New Roman"/>
          <w:color w:val="000000"/>
        </w:rPr>
        <w:t>y</w:t>
      </w:r>
      <w:r>
        <w:rPr>
          <w:rFonts w:ascii="宋体" w:hAnsi="宋体" w:eastAsia="宋体" w:cs="宋体"/>
          <w:color w:val="000000"/>
        </w:rPr>
        <w:t>大约增加</w:t>
      </w:r>
      <w:r>
        <w:rPr>
          <w:rFonts w:ascii="Times New Roman" w:hAnsi="Times New Roman" w:eastAsia="Times New Roman" w:cs="Times New Roman"/>
          <w:color w:val="000000"/>
        </w:rPr>
        <w:t>3</w:t>
      </w:r>
      <w:r>
        <w:rPr>
          <w:rFonts w:ascii="宋体" w:hAnsi="宋体" w:eastAsia="宋体" w:cs="宋体"/>
          <w:color w:val="000000"/>
        </w:rPr>
        <w:t>倍（如图）。</w:t>
      </w:r>
    </w:p>
    <w:p>
      <w:pPr>
        <w:spacing w:line="360" w:lineRule="auto"/>
        <w:jc w:val="left"/>
        <w:textAlignment w:val="center"/>
        <w:rPr>
          <w:color w:val="000000"/>
        </w:rPr>
      </w:pPr>
      <w:r>
        <w:rPr>
          <w:color w:val="000000"/>
        </w:rPr>
        <w:drawing>
          <wp:inline distT="0" distB="0" distL="114300" distR="114300">
            <wp:extent cx="3314700" cy="2209800"/>
            <wp:effectExtent l="0" t="0" r="0" b="0"/>
            <wp:docPr id="100033" name="图片 10003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descr="学科网(www.zxxk.com)--教育资源门户，提供试卷、教案、课件、论文、素材以及各类教学资源下载，还有大量而丰富的教学相关资讯！"/>
                    <pic:cNvPicPr>
                      <a:picLocks noChangeAspect="1"/>
                    </pic:cNvPicPr>
                  </pic:nvPicPr>
                  <pic:blipFill>
                    <a:blip r:embed="rId25"/>
                    <a:stretch>
                      <a:fillRect/>
                    </a:stretch>
                  </pic:blipFill>
                  <pic:spPr>
                    <a:xfrm>
                      <a:off x="0" y="0"/>
                      <a:ext cx="3314700" cy="2209800"/>
                    </a:xfrm>
                    <a:prstGeom prst="rect">
                      <a:avLst/>
                    </a:prstGeom>
                  </pic:spPr>
                </pic:pic>
              </a:graphicData>
            </a:graphic>
          </wp:inline>
        </w:drawing>
      </w:r>
    </w:p>
    <w:p>
      <w:pPr>
        <w:spacing w:line="360" w:lineRule="auto"/>
        <w:jc w:val="left"/>
        <w:textAlignment w:val="center"/>
        <w:rPr>
          <w:color w:val="000000"/>
        </w:rPr>
      </w:pPr>
      <w:r>
        <w:rPr>
          <w:color w:val="000000"/>
        </w:rPr>
        <w:t xml:space="preserve">71. </w:t>
      </w:r>
      <w:r>
        <w:rPr>
          <w:rFonts w:ascii="宋体" w:hAnsi="宋体" w:eastAsia="宋体" w:cs="宋体"/>
          <w:color w:val="000000"/>
        </w:rPr>
        <w:t>一个保护区中猎物的生物量为</w:t>
      </w:r>
      <w:r>
        <w:rPr>
          <w:rFonts w:ascii="Times New Roman" w:hAnsi="Times New Roman" w:eastAsia="Times New Roman" w:cs="Times New Roman"/>
          <w:color w:val="000000"/>
        </w:rPr>
        <w:t>400kg/km</w:t>
      </w:r>
      <w:r>
        <w:rPr>
          <w:rFonts w:ascii="Times New Roman" w:hAnsi="Times New Roman" w:eastAsia="Times New Roman" w:cs="Times New Roman"/>
          <w:color w:val="000000"/>
          <w:vertAlign w:val="superscript"/>
        </w:rPr>
        <w:t>2</w:t>
      </w:r>
      <w:r>
        <w:rPr>
          <w:rFonts w:ascii="宋体" w:hAnsi="宋体" w:eastAsia="宋体" w:cs="宋体"/>
          <w:color w:val="000000"/>
        </w:rPr>
        <w:t>，其捕食者生物量最接近（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2.5kg/km</w:t>
      </w:r>
      <w:r>
        <w:rPr>
          <w:rFonts w:ascii="Times New Roman" w:hAnsi="Times New Roman" w:eastAsia="Times New Roman" w:cs="Times New Roman"/>
          <w:color w:val="000000"/>
          <w:vertAlign w:val="superscript"/>
        </w:rPr>
        <w:t>2</w:t>
      </w:r>
      <w:r>
        <w:rPr>
          <w:color w:val="000000"/>
        </w:rPr>
        <w:tab/>
      </w:r>
      <w:r>
        <w:rPr>
          <w:color w:val="000000"/>
        </w:rPr>
        <w:t xml:space="preserve">B. </w:t>
      </w:r>
      <w:r>
        <w:rPr>
          <w:rFonts w:ascii="Times New Roman" w:hAnsi="Times New Roman" w:eastAsia="Times New Roman" w:cs="Times New Roman"/>
          <w:color w:val="000000"/>
        </w:rPr>
        <w:t>7.5kg/km</w:t>
      </w:r>
      <w:r>
        <w:rPr>
          <w:rFonts w:ascii="Times New Roman" w:hAnsi="Times New Roman" w:eastAsia="Times New Roman" w:cs="Times New Roman"/>
          <w:color w:val="000000"/>
          <w:vertAlign w:val="superscript"/>
        </w:rPr>
        <w:t>2</w:t>
      </w:r>
      <w:r>
        <w:rPr>
          <w:color w:val="000000"/>
        </w:rPr>
        <w:tab/>
      </w:r>
      <w:r>
        <w:rPr>
          <w:color w:val="000000"/>
        </w:rPr>
        <w:t xml:space="preserve">C. </w:t>
      </w:r>
      <w:r>
        <w:rPr>
          <w:rFonts w:ascii="Times New Roman" w:hAnsi="Times New Roman" w:eastAsia="Times New Roman" w:cs="Times New Roman"/>
          <w:color w:val="000000"/>
        </w:rPr>
        <w:t>10kg/km</w:t>
      </w:r>
      <w:r>
        <w:rPr>
          <w:rFonts w:ascii="Times New Roman" w:hAnsi="Times New Roman" w:eastAsia="Times New Roman" w:cs="Times New Roman"/>
          <w:color w:val="000000"/>
          <w:vertAlign w:val="superscript"/>
        </w:rPr>
        <w:t>2</w:t>
      </w:r>
      <w:r>
        <w:rPr>
          <w:color w:val="000000"/>
        </w:rPr>
        <w:tab/>
      </w:r>
      <w:r>
        <w:rPr>
          <w:color w:val="000000"/>
        </w:rPr>
        <w:t xml:space="preserve">D. </w:t>
      </w:r>
      <w:r>
        <w:rPr>
          <w:rFonts w:ascii="Times New Roman" w:hAnsi="Times New Roman" w:eastAsia="Times New Roman" w:cs="Times New Roman"/>
          <w:color w:val="000000"/>
        </w:rPr>
        <w:t>20kg/km</w:t>
      </w:r>
      <w:r>
        <w:rPr>
          <w:rFonts w:ascii="Times New Roman" w:hAnsi="Times New Roman" w:eastAsia="Times New Roman" w:cs="Times New Roman"/>
          <w:color w:val="000000"/>
          <w:vertAlign w:val="superscript"/>
        </w:rPr>
        <w:t>2</w:t>
      </w:r>
    </w:p>
    <w:p>
      <w:pPr>
        <w:spacing w:line="360" w:lineRule="auto"/>
        <w:jc w:val="left"/>
        <w:textAlignment w:val="center"/>
        <w:rPr>
          <w:color w:val="000000"/>
        </w:rPr>
      </w:pPr>
      <w:r>
        <w:rPr>
          <w:color w:val="000000"/>
        </w:rPr>
        <w:t xml:space="preserve">72. </w:t>
      </w:r>
      <w:r>
        <w:rPr>
          <w:rFonts w:ascii="宋体" w:hAnsi="宋体" w:eastAsia="宋体" w:cs="宋体"/>
          <w:color w:val="000000"/>
        </w:rPr>
        <w:t>在一个稳定的食物网中，最确切地反映猎物生物量</w:t>
      </w:r>
      <w:r>
        <w:rPr>
          <w:rFonts w:ascii="Times New Roman" w:hAnsi="Times New Roman" w:eastAsia="Times New Roman" w:cs="Times New Roman"/>
          <w:color w:val="000000"/>
        </w:rPr>
        <w:t>x</w:t>
      </w:r>
      <w:r>
        <w:rPr>
          <w:rFonts w:ascii="宋体" w:hAnsi="宋体" w:eastAsia="宋体" w:cs="宋体"/>
          <w:color w:val="000000"/>
        </w:rPr>
        <w:t>与捕食者生物量</w:t>
      </w:r>
      <w:r>
        <w:rPr>
          <w:rFonts w:ascii="Times New Roman" w:hAnsi="Times New Roman" w:eastAsia="Times New Roman" w:cs="Times New Roman"/>
          <w:color w:val="000000"/>
        </w:rPr>
        <w:t>y</w:t>
      </w:r>
      <w:r>
        <w:rPr>
          <w:rFonts w:ascii="宋体" w:hAnsi="宋体" w:eastAsia="宋体" w:cs="宋体"/>
          <w:color w:val="000000"/>
        </w:rPr>
        <w:t>关系的函数式（式中</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和</w:t>
      </w:r>
      <w:r>
        <w:rPr>
          <w:rFonts w:ascii="Times New Roman" w:hAnsi="Times New Roman" w:eastAsia="Times New Roman" w:cs="Times New Roman"/>
          <w:color w:val="000000"/>
        </w:rPr>
        <w:t>c</w:t>
      </w:r>
      <w:r>
        <w:rPr>
          <w:rFonts w:ascii="宋体" w:hAnsi="宋体" w:eastAsia="宋体" w:cs="宋体"/>
          <w:color w:val="000000"/>
        </w:rPr>
        <w:t>为常数）是（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y=ax+b</w:t>
      </w:r>
      <w:r>
        <w:rPr>
          <w:color w:val="000000"/>
        </w:rPr>
        <w:tab/>
      </w:r>
      <w:r>
        <w:rPr>
          <w:color w:val="000000"/>
        </w:rPr>
        <w:t xml:space="preserve">B. </w:t>
      </w:r>
      <w:r>
        <w:rPr>
          <w:rFonts w:ascii="Times New Roman" w:hAnsi="Times New Roman" w:eastAsia="Times New Roman" w:cs="Times New Roman"/>
          <w:color w:val="000000"/>
        </w:rPr>
        <w:t>y=ax</w:t>
      </w:r>
      <w:r>
        <w:rPr>
          <w:rFonts w:ascii="Times New Roman" w:hAnsi="Times New Roman" w:eastAsia="Times New Roman" w:cs="Times New Roman"/>
          <w:color w:val="000000"/>
          <w:vertAlign w:val="superscript"/>
        </w:rPr>
        <w:t>c</w:t>
      </w:r>
      <w:r>
        <w:rPr>
          <w:rFonts w:ascii="Times New Roman" w:hAnsi="Times New Roman" w:eastAsia="Times New Roman" w:cs="Times New Roman"/>
          <w:color w:val="000000"/>
        </w:rPr>
        <w:t>+b</w:t>
      </w:r>
      <w:r>
        <w:rPr>
          <w:color w:val="000000"/>
        </w:rPr>
        <w:tab/>
      </w:r>
      <w:r>
        <w:rPr>
          <w:color w:val="000000"/>
        </w:rPr>
        <w:t xml:space="preserve">C. </w:t>
      </w:r>
      <w:r>
        <w:rPr>
          <w:rFonts w:ascii="Times New Roman" w:hAnsi="Times New Roman" w:eastAsia="Times New Roman" w:cs="Times New Roman"/>
          <w:color w:val="000000"/>
        </w:rPr>
        <w:t>y=algx+b</w:t>
      </w:r>
      <w:r>
        <w:rPr>
          <w:color w:val="000000"/>
        </w:rPr>
        <w:tab/>
      </w:r>
      <w:r>
        <w:rPr>
          <w:color w:val="000000"/>
        </w:rPr>
        <w:t xml:space="preserve">D. </w:t>
      </w:r>
      <w:r>
        <w:rPr>
          <w:rFonts w:ascii="Times New Roman" w:hAnsi="Times New Roman" w:eastAsia="Times New Roman" w:cs="Times New Roman"/>
          <w:color w:val="000000"/>
        </w:rPr>
        <w:t>y=e</w:t>
      </w:r>
      <w:r>
        <w:rPr>
          <w:rFonts w:ascii="Times New Roman" w:hAnsi="Times New Roman" w:eastAsia="Times New Roman" w:cs="Times New Roman"/>
          <w:color w:val="000000"/>
          <w:vertAlign w:val="superscript"/>
        </w:rPr>
        <w:t>ax</w:t>
      </w:r>
      <w:r>
        <w:rPr>
          <w:rFonts w:ascii="Times New Roman" w:hAnsi="Times New Roman" w:eastAsia="Times New Roman" w:cs="Times New Roman"/>
          <w:color w:val="000000"/>
        </w:rPr>
        <w:t>+b</w:t>
      </w:r>
    </w:p>
    <w:p>
      <w:pPr>
        <w:spacing w:line="360" w:lineRule="auto"/>
        <w:jc w:val="left"/>
        <w:textAlignment w:val="center"/>
        <w:rPr>
          <w:color w:val="000000"/>
        </w:rPr>
      </w:pPr>
      <w:r>
        <w:rPr>
          <w:rFonts w:ascii="Times New Roman" w:hAnsi="Times New Roman" w:eastAsia="Times New Roman" w:cs="Times New Roman"/>
          <w:color w:val="000000"/>
        </w:rPr>
        <w:t>Austruca mjoebergi</w:t>
      </w:r>
      <w:r>
        <w:rPr>
          <w:rFonts w:ascii="宋体" w:hAnsi="宋体" w:eastAsia="宋体" w:cs="宋体"/>
          <w:color w:val="000000"/>
        </w:rPr>
        <w:t>是一种招潮蟹，雄性会同步挥动螯肢来求偶。研究者们利用野生雌性和机械控制的螯肢（模拟雄性）设计了多个实验。实验中的挥螯时间设定和实验场地设计如下图，黑色圆点为雌性，方块为机械鳌肢，机器螯肢摆动频率均为</w:t>
      </w:r>
      <w:r>
        <w:rPr>
          <w:rFonts w:ascii="Times New Roman" w:hAnsi="Times New Roman" w:eastAsia="Times New Roman" w:cs="Times New Roman"/>
          <w:color w:val="000000"/>
        </w:rPr>
        <w:t>16.8</w:t>
      </w:r>
      <w:r>
        <w:rPr>
          <w:rFonts w:ascii="宋体" w:hAnsi="宋体" w:eastAsia="宋体" w:cs="宋体"/>
          <w:color w:val="000000"/>
        </w:rPr>
        <w:t>次</w:t>
      </w:r>
      <w:r>
        <w:rPr>
          <w:rFonts w:ascii="Times New Roman" w:hAnsi="Times New Roman" w:eastAsia="Times New Roman" w:cs="Times New Roman"/>
          <w:color w:val="000000"/>
        </w:rPr>
        <w:t>/min</w:t>
      </w:r>
      <w:r>
        <w:rPr>
          <w:rFonts w:ascii="宋体" w:hAnsi="宋体" w:eastAsia="宋体" w:cs="宋体"/>
          <w:color w:val="000000"/>
        </w:rPr>
        <w:t>。</w:t>
      </w:r>
    </w:p>
    <w:p>
      <w:pPr>
        <w:spacing w:line="360" w:lineRule="auto"/>
        <w:jc w:val="left"/>
        <w:textAlignment w:val="center"/>
        <w:rPr>
          <w:color w:val="000000"/>
        </w:rPr>
      </w:pPr>
      <w:r>
        <w:rPr>
          <w:color w:val="000000"/>
        </w:rPr>
        <w:drawing>
          <wp:inline distT="0" distB="0" distL="114300" distR="114300">
            <wp:extent cx="5238750" cy="2501900"/>
            <wp:effectExtent l="0" t="0" r="0" b="0"/>
            <wp:docPr id="100035" name="图片 10003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descr="学科网(www.zxxk.com)--教育资源门户，提供试卷、教案、课件、论文、素材以及各类教学资源下载，还有大量而丰富的教学相关资讯！"/>
                    <pic:cNvPicPr>
                      <a:picLocks noChangeAspect="1"/>
                    </pic:cNvPicPr>
                  </pic:nvPicPr>
                  <pic:blipFill>
                    <a:blip r:embed="rId26"/>
                    <a:stretch>
                      <a:fillRect/>
                    </a:stretch>
                  </pic:blipFill>
                  <pic:spPr>
                    <a:xfrm>
                      <a:off x="0" y="0"/>
                      <a:ext cx="5238750" cy="2502202"/>
                    </a:xfrm>
                    <a:prstGeom prst="rect">
                      <a:avLst/>
                    </a:prstGeom>
                  </pic:spPr>
                </pic:pic>
              </a:graphicData>
            </a:graphic>
          </wp:inline>
        </w:drawing>
      </w:r>
    </w:p>
    <w:p>
      <w:pPr>
        <w:spacing w:line="360" w:lineRule="auto"/>
        <w:jc w:val="left"/>
        <w:textAlignment w:val="center"/>
        <w:rPr>
          <w:color w:val="000000"/>
        </w:rPr>
      </w:pPr>
      <w:r>
        <w:rPr>
          <w:color w:val="000000"/>
        </w:rPr>
        <w:t xml:space="preserve">73. </w:t>
      </w:r>
      <w:r>
        <w:rPr>
          <w:rFonts w:ascii="宋体" w:hAnsi="宋体" w:eastAsia="宋体" w:cs="宋体"/>
          <w:color w:val="000000"/>
        </w:rPr>
        <w:t>若研究者们想知道雌性对于领先雄性和跟随雄性的喜好度有无差别，则最好选择的实验设计是（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挥螯时间</w:t>
      </w:r>
      <w:r>
        <w:rPr>
          <w:rFonts w:ascii="Times New Roman" w:hAnsi="Times New Roman" w:eastAsia="Times New Roman" w:cs="Times New Roman"/>
          <w:color w:val="000000"/>
        </w:rPr>
        <w:t>I</w:t>
      </w:r>
      <w:r>
        <w:rPr>
          <w:rFonts w:ascii="宋体" w:hAnsi="宋体" w:eastAsia="宋体" w:cs="宋体"/>
          <w:color w:val="000000"/>
        </w:rPr>
        <w:t>＋场地</w:t>
      </w:r>
      <w:r>
        <w:rPr>
          <w:rFonts w:ascii="Times New Roman" w:hAnsi="Times New Roman" w:eastAsia="Times New Roman" w:cs="Times New Roman"/>
          <w:color w:val="000000"/>
        </w:rPr>
        <w:t>A</w:t>
      </w:r>
      <w:r>
        <w:rPr>
          <w:color w:val="000000"/>
        </w:rPr>
        <w:tab/>
      </w:r>
      <w:r>
        <w:rPr>
          <w:color w:val="000000"/>
        </w:rPr>
        <w:t xml:space="preserve">B. </w:t>
      </w:r>
      <w:r>
        <w:rPr>
          <w:rFonts w:ascii="宋体" w:hAnsi="宋体" w:eastAsia="宋体" w:cs="宋体"/>
          <w:color w:val="000000"/>
        </w:rPr>
        <w:t>挥螯时间</w:t>
      </w:r>
      <w:r>
        <w:rPr>
          <w:rFonts w:ascii="Times New Roman" w:hAnsi="Times New Roman" w:eastAsia="Times New Roman" w:cs="Times New Roman"/>
          <w:color w:val="000000"/>
        </w:rPr>
        <w:t>I</w:t>
      </w:r>
      <w:r>
        <w:rPr>
          <w:rFonts w:ascii="宋体" w:hAnsi="宋体" w:eastAsia="宋体" w:cs="宋体"/>
          <w:color w:val="000000"/>
        </w:rPr>
        <w:t>＋场地</w:t>
      </w:r>
      <w:r>
        <w:rPr>
          <w:rFonts w:ascii="Times New Roman" w:hAnsi="Times New Roman" w:eastAsia="Times New Roman" w:cs="Times New Roman"/>
          <w:color w:val="000000"/>
        </w:rPr>
        <w:t>B-1</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挥螯时间</w:t>
      </w:r>
      <w:r>
        <w:rPr>
          <w:rFonts w:ascii="Times New Roman" w:hAnsi="Times New Roman" w:eastAsia="Times New Roman" w:cs="Times New Roman"/>
          <w:color w:val="000000"/>
        </w:rPr>
        <w:t>I</w:t>
      </w:r>
      <w:r>
        <w:rPr>
          <w:rFonts w:ascii="宋体" w:hAnsi="宋体" w:eastAsia="宋体" w:cs="宋体"/>
          <w:color w:val="000000"/>
        </w:rPr>
        <w:t>＋场地</w:t>
      </w:r>
      <w:r>
        <w:rPr>
          <w:rFonts w:ascii="Times New Roman" w:hAnsi="Times New Roman" w:eastAsia="Times New Roman" w:cs="Times New Roman"/>
          <w:color w:val="000000"/>
        </w:rPr>
        <w:t>B-2</w:t>
      </w:r>
      <w:r>
        <w:rPr>
          <w:color w:val="000000"/>
        </w:rPr>
        <w:tab/>
      </w:r>
      <w:r>
        <w:rPr>
          <w:color w:val="000000"/>
        </w:rPr>
        <w:t xml:space="preserve">D. </w:t>
      </w:r>
      <w:r>
        <w:rPr>
          <w:rFonts w:ascii="宋体" w:hAnsi="宋体" w:eastAsia="宋体" w:cs="宋体"/>
          <w:color w:val="000000"/>
        </w:rPr>
        <w:t>挥螯时间</w:t>
      </w:r>
      <w:r>
        <w:rPr>
          <w:rFonts w:ascii="Times New Roman" w:hAnsi="Times New Roman" w:eastAsia="Times New Roman" w:cs="Times New Roman"/>
          <w:color w:val="000000"/>
        </w:rPr>
        <w:t>III</w:t>
      </w:r>
      <w:r>
        <w:rPr>
          <w:rFonts w:ascii="宋体" w:hAnsi="宋体" w:eastAsia="宋体" w:cs="宋体"/>
          <w:color w:val="000000"/>
        </w:rPr>
        <w:t>＋场地</w:t>
      </w:r>
      <w:r>
        <w:rPr>
          <w:rFonts w:ascii="Times New Roman" w:hAnsi="Times New Roman" w:eastAsia="Times New Roman" w:cs="Times New Roman"/>
          <w:color w:val="000000"/>
        </w:rPr>
        <w:t>C</w:t>
      </w:r>
    </w:p>
    <w:p>
      <w:pPr>
        <w:spacing w:line="360" w:lineRule="auto"/>
        <w:jc w:val="left"/>
        <w:textAlignment w:val="center"/>
        <w:rPr>
          <w:color w:val="000000"/>
        </w:rPr>
      </w:pPr>
      <w:r>
        <w:rPr>
          <w:color w:val="000000"/>
        </w:rPr>
        <w:t xml:space="preserve">74. </w:t>
      </w:r>
      <w:r>
        <w:rPr>
          <w:rFonts w:ascii="宋体" w:hAnsi="宋体" w:eastAsia="宋体" w:cs="宋体"/>
          <w:color w:val="000000"/>
        </w:rPr>
        <w:t>结果显示雌性明显偏好领先挥螯的雄性。对于其他雄性挥螯行为的存在意义，研究者又提出了假设。如果选用挥螯时间</w:t>
      </w:r>
      <w:r>
        <w:rPr>
          <w:rFonts w:ascii="Times New Roman" w:hAnsi="Times New Roman" w:eastAsia="Times New Roman" w:cs="Times New Roman"/>
          <w:color w:val="000000"/>
        </w:rPr>
        <w:t>I</w:t>
      </w:r>
      <w:r>
        <w:rPr>
          <w:rFonts w:ascii="宋体" w:hAnsi="宋体" w:eastAsia="宋体" w:cs="宋体"/>
          <w:color w:val="000000"/>
        </w:rPr>
        <w:t>＋场地</w:t>
      </w:r>
      <w:r>
        <w:rPr>
          <w:rFonts w:ascii="Times New Roman" w:hAnsi="Times New Roman" w:eastAsia="Times New Roman" w:cs="Times New Roman"/>
          <w:color w:val="000000"/>
        </w:rPr>
        <w:t>B-1</w:t>
      </w:r>
      <w:r>
        <w:rPr>
          <w:rFonts w:ascii="宋体" w:hAnsi="宋体" w:eastAsia="宋体" w:cs="宋体"/>
          <w:color w:val="000000"/>
        </w:rPr>
        <w:t>、挥螯时间</w:t>
      </w:r>
      <w:r>
        <w:rPr>
          <w:rFonts w:ascii="Times New Roman" w:hAnsi="Times New Roman" w:eastAsia="Times New Roman" w:cs="Times New Roman"/>
          <w:color w:val="000000"/>
        </w:rPr>
        <w:t>I</w:t>
      </w:r>
      <w:r>
        <w:rPr>
          <w:rFonts w:ascii="宋体" w:hAnsi="宋体" w:eastAsia="宋体" w:cs="宋体"/>
          <w:color w:val="000000"/>
        </w:rPr>
        <w:t>＋场地</w:t>
      </w:r>
      <w:r>
        <w:rPr>
          <w:rFonts w:ascii="Times New Roman" w:hAnsi="Times New Roman" w:eastAsia="Times New Roman" w:cs="Times New Roman"/>
          <w:color w:val="000000"/>
        </w:rPr>
        <w:t>B-2</w:t>
      </w:r>
      <w:r>
        <w:rPr>
          <w:rFonts w:ascii="宋体" w:hAnsi="宋体" w:eastAsia="宋体" w:cs="宋体"/>
          <w:color w:val="000000"/>
        </w:rPr>
        <w:t>、挥螯时间</w:t>
      </w:r>
      <w:r>
        <w:rPr>
          <w:rFonts w:ascii="Times New Roman" w:hAnsi="Times New Roman" w:eastAsia="Times New Roman" w:cs="Times New Roman"/>
          <w:color w:val="000000"/>
        </w:rPr>
        <w:t>II</w:t>
      </w:r>
      <w:r>
        <w:rPr>
          <w:rFonts w:ascii="宋体" w:hAnsi="宋体" w:eastAsia="宋体" w:cs="宋体"/>
          <w:color w:val="000000"/>
        </w:rPr>
        <w:t>＋场地</w:t>
      </w:r>
      <w:r>
        <w:rPr>
          <w:rFonts w:ascii="Times New Roman" w:hAnsi="Times New Roman" w:eastAsia="Times New Roman" w:cs="Times New Roman"/>
          <w:color w:val="000000"/>
        </w:rPr>
        <w:t>B-2</w:t>
      </w:r>
      <w:r>
        <w:rPr>
          <w:rFonts w:ascii="宋体" w:hAnsi="宋体" w:eastAsia="宋体" w:cs="宋体"/>
          <w:color w:val="000000"/>
        </w:rPr>
        <w:t>三者对比组合的实验设计，可以验证的假设是（　　）</w:t>
      </w:r>
    </w:p>
    <w:p>
      <w:pPr>
        <w:spacing w:line="360" w:lineRule="auto"/>
        <w:jc w:val="left"/>
        <w:textAlignment w:val="center"/>
        <w:rPr>
          <w:color w:val="000000"/>
        </w:rPr>
      </w:pPr>
      <w:r>
        <w:rPr>
          <w:color w:val="000000"/>
        </w:rPr>
        <w:t xml:space="preserve">A. </w:t>
      </w:r>
      <w:r>
        <w:rPr>
          <w:rFonts w:ascii="宋体" w:hAnsi="宋体" w:eastAsia="宋体" w:cs="宋体"/>
          <w:color w:val="000000"/>
        </w:rPr>
        <w:t>同步挥螯可以吸引更远处的雌性，对所有雄性都有益处</w:t>
      </w:r>
    </w:p>
    <w:p>
      <w:pPr>
        <w:spacing w:line="360" w:lineRule="auto"/>
        <w:jc w:val="left"/>
        <w:textAlignment w:val="center"/>
        <w:rPr>
          <w:color w:val="000000"/>
        </w:rPr>
      </w:pPr>
      <w:r>
        <w:rPr>
          <w:color w:val="000000"/>
        </w:rPr>
        <w:t xml:space="preserve">B. </w:t>
      </w:r>
      <w:r>
        <w:rPr>
          <w:rFonts w:ascii="宋体" w:hAnsi="宋体" w:eastAsia="宋体" w:cs="宋体"/>
          <w:color w:val="000000"/>
        </w:rPr>
        <w:t>雄性</w:t>
      </w:r>
      <w:r>
        <w:rPr>
          <w:rFonts w:ascii="宋体" w:hAnsi="宋体" w:eastAsia="宋体" w:cs="宋体"/>
          <w:color w:val="000000"/>
          <w:position w:val="0"/>
        </w:rPr>
        <w:drawing>
          <wp:inline distT="0" distB="0" distL="114300" distR="114300">
            <wp:extent cx="133350" cy="177800"/>
            <wp:effectExtent l="0" t="0" r="0" b="0"/>
            <wp:docPr id="100053" name="图片 10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3" name="图片 100053"/>
                    <pic:cNvPicPr>
                      <a:picLocks noChangeAspect="1"/>
                    </pic:cNvPicPr>
                  </pic:nvPicPr>
                  <pic:blipFill>
                    <a:blip r:embed="rId11"/>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领先挥螯和跟随挥螯是受频率制约的行为，具有相同的适合度</w:t>
      </w:r>
    </w:p>
    <w:p>
      <w:pPr>
        <w:spacing w:line="360" w:lineRule="auto"/>
        <w:jc w:val="left"/>
        <w:textAlignment w:val="center"/>
        <w:rPr>
          <w:color w:val="000000"/>
        </w:rPr>
      </w:pPr>
      <w:r>
        <w:rPr>
          <w:color w:val="000000"/>
        </w:rPr>
        <w:t xml:space="preserve">C. </w:t>
      </w:r>
      <w:r>
        <w:rPr>
          <w:rFonts w:ascii="宋体" w:hAnsi="宋体" w:eastAsia="宋体" w:cs="宋体"/>
          <w:color w:val="000000"/>
        </w:rPr>
        <w:t>雌性对领先挥螯雄性选择的偏好性会受到跟随者数量多少的影响</w:t>
      </w:r>
    </w:p>
    <w:p>
      <w:pPr>
        <w:spacing w:line="360" w:lineRule="auto"/>
        <w:jc w:val="left"/>
        <w:textAlignment w:val="center"/>
        <w:rPr>
          <w:color w:val="000000"/>
        </w:rPr>
      </w:pPr>
      <w:r>
        <w:rPr>
          <w:color w:val="000000"/>
        </w:rPr>
        <w:t xml:space="preserve">D. </w:t>
      </w:r>
      <w:r>
        <w:rPr>
          <w:rFonts w:ascii="宋体" w:hAnsi="宋体" w:eastAsia="宋体" w:cs="宋体"/>
          <w:color w:val="000000"/>
        </w:rPr>
        <w:t>雌性对雄性的选择可能与距离相关，越接近雌性的雄性越受雌雄青睐</w:t>
      </w:r>
    </w:p>
    <w:p>
      <w:pPr>
        <w:spacing w:line="360" w:lineRule="auto"/>
        <w:jc w:val="left"/>
        <w:textAlignment w:val="center"/>
        <w:rPr>
          <w:color w:val="000000"/>
        </w:rPr>
      </w:pPr>
      <w:r>
        <w:rPr>
          <w:color w:val="000000"/>
        </w:rPr>
        <w:t xml:space="preserve">75. </w:t>
      </w:r>
      <w:r>
        <w:rPr>
          <w:rFonts w:ascii="宋体" w:hAnsi="宋体" w:eastAsia="宋体" w:cs="宋体"/>
          <w:color w:val="000000"/>
        </w:rPr>
        <w:t>为了研究鼠类的取食和储食行为在植物种子扩散中的作用，研究者在温带森林生态系统中为鼠类提供了</w:t>
      </w:r>
      <w:r>
        <w:rPr>
          <w:rFonts w:ascii="Times New Roman" w:hAnsi="Times New Roman" w:eastAsia="Times New Roman" w:cs="Times New Roman"/>
          <w:color w:val="000000"/>
        </w:rPr>
        <w:t>4</w:t>
      </w:r>
      <w:r>
        <w:rPr>
          <w:rFonts w:ascii="宋体" w:hAnsi="宋体" w:eastAsia="宋体" w:cs="宋体"/>
          <w:color w:val="000000"/>
        </w:rPr>
        <w:t>种果皮厚度的栓皮栎种子（</w:t>
      </w:r>
      <w:r>
        <w:rPr>
          <w:rFonts w:ascii="Times New Roman" w:hAnsi="Times New Roman" w:eastAsia="Times New Roman" w:cs="Times New Roman"/>
          <w:color w:val="000000"/>
        </w:rPr>
        <w:t>1mm</w:t>
      </w:r>
      <w:r>
        <w:rPr>
          <w:rFonts w:ascii="宋体" w:hAnsi="宋体" w:eastAsia="宋体" w:cs="宋体"/>
          <w:color w:val="000000"/>
        </w:rPr>
        <w:t>～</w:t>
      </w:r>
      <w:r>
        <w:rPr>
          <w:rFonts w:ascii="Times New Roman" w:hAnsi="Times New Roman" w:eastAsia="Times New Roman" w:cs="Times New Roman"/>
          <w:color w:val="000000"/>
        </w:rPr>
        <w:t>6mm</w:t>
      </w:r>
      <w:r>
        <w:rPr>
          <w:rFonts w:ascii="宋体" w:hAnsi="宋体" w:eastAsia="宋体" w:cs="宋体"/>
          <w:color w:val="000000"/>
        </w:rPr>
        <w:t>），通过监视器观察种子留存的比例（左图），并追踪观察种子的去向和被鼠类利用的状况（如图，</w:t>
      </w:r>
      <w:r>
        <w:rPr>
          <w:rFonts w:ascii="Times New Roman" w:hAnsi="Times New Roman" w:eastAsia="Times New Roman" w:cs="Times New Roman"/>
          <w:color w:val="000000"/>
        </w:rPr>
        <w:t>*</w:t>
      </w:r>
      <w:r>
        <w:rPr>
          <w:rFonts w:ascii="宋体" w:hAnsi="宋体" w:eastAsia="宋体" w:cs="宋体"/>
          <w:color w:val="000000"/>
        </w:rPr>
        <w:t>为显著性差异，</w:t>
      </w:r>
      <w:r>
        <w:rPr>
          <w:rFonts w:ascii="Times New Roman" w:hAnsi="Times New Roman" w:eastAsia="Times New Roman" w:cs="Times New Roman"/>
          <w:color w:val="000000"/>
        </w:rPr>
        <w:t>**</w:t>
      </w:r>
      <w:r>
        <w:rPr>
          <w:rFonts w:ascii="宋体" w:hAnsi="宋体" w:eastAsia="宋体" w:cs="宋体"/>
          <w:color w:val="000000"/>
        </w:rPr>
        <w:t>为极显著性差异）。由此，下列推论中正确的有（　　）</w:t>
      </w:r>
    </w:p>
    <w:p>
      <w:pPr>
        <w:spacing w:line="360" w:lineRule="auto"/>
        <w:jc w:val="left"/>
        <w:textAlignment w:val="center"/>
        <w:rPr>
          <w:color w:val="000000"/>
        </w:rPr>
      </w:pPr>
      <w:r>
        <w:rPr>
          <w:color w:val="000000"/>
        </w:rPr>
        <w:drawing>
          <wp:inline distT="0" distB="0" distL="114300" distR="114300">
            <wp:extent cx="3495675" cy="2333625"/>
            <wp:effectExtent l="0" t="0" r="0" b="0"/>
            <wp:docPr id="100037" name="图片 10003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descr="学科网(www.zxxk.com)--教育资源门户，提供试卷、教案、课件、论文、素材以及各类教学资源下载，还有大量而丰富的教学相关资讯！"/>
                    <pic:cNvPicPr>
                      <a:picLocks noChangeAspect="1"/>
                    </pic:cNvPicPr>
                  </pic:nvPicPr>
                  <pic:blipFill>
                    <a:blip r:embed="rId27"/>
                    <a:stretch>
                      <a:fillRect/>
                    </a:stretch>
                  </pic:blipFill>
                  <pic:spPr>
                    <a:xfrm>
                      <a:off x="0" y="0"/>
                      <a:ext cx="3495675" cy="2333625"/>
                    </a:xfrm>
                    <a:prstGeom prst="rect">
                      <a:avLst/>
                    </a:prstGeom>
                  </pic:spPr>
                </pic:pic>
              </a:graphicData>
            </a:graphic>
          </wp:inline>
        </w:drawing>
      </w:r>
      <w:r>
        <w:rPr>
          <w:color w:val="000000"/>
        </w:rPr>
        <w:drawing>
          <wp:inline distT="0" distB="0" distL="114300" distR="114300">
            <wp:extent cx="3752850" cy="2371725"/>
            <wp:effectExtent l="0" t="0" r="0" b="0"/>
            <wp:docPr id="100039" name="图片 10003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descr="学科网(www.zxxk.com)--教育资源门户，提供试卷、教案、课件、论文、素材以及各类教学资源下载，还有大量而丰富的教学相关资讯！"/>
                    <pic:cNvPicPr>
                      <a:picLocks noChangeAspect="1"/>
                    </pic:cNvPicPr>
                  </pic:nvPicPr>
                  <pic:blipFill>
                    <a:blip r:embed="rId28"/>
                    <a:stretch>
                      <a:fillRect/>
                    </a:stretch>
                  </pic:blipFill>
                  <pic:spPr>
                    <a:xfrm>
                      <a:off x="0" y="0"/>
                      <a:ext cx="3752850" cy="2371725"/>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鼠类偏好储藏果皮厚</w:t>
      </w:r>
      <w:r>
        <w:rPr>
          <w:rFonts w:ascii="Times New Roman" w:hAnsi="Times New Roman" w:eastAsia="Times New Roman" w:cs="Times New Roman"/>
          <w:color w:val="000000"/>
        </w:rPr>
        <w:t>1mm</w:t>
      </w:r>
      <w:r>
        <w:rPr>
          <w:rFonts w:ascii="宋体" w:hAnsi="宋体" w:eastAsia="宋体" w:cs="宋体"/>
          <w:color w:val="000000"/>
        </w:rPr>
        <w:t>和</w:t>
      </w:r>
      <w:r>
        <w:rPr>
          <w:rFonts w:ascii="Times New Roman" w:hAnsi="Times New Roman" w:eastAsia="Times New Roman" w:cs="Times New Roman"/>
          <w:color w:val="000000"/>
        </w:rPr>
        <w:t>2mm</w:t>
      </w:r>
      <w:r>
        <w:rPr>
          <w:rFonts w:ascii="宋体" w:hAnsi="宋体" w:eastAsia="宋体" w:cs="宋体"/>
          <w:color w:val="000000"/>
        </w:rPr>
        <w:t>的种子</w:t>
      </w:r>
    </w:p>
    <w:p>
      <w:pPr>
        <w:spacing w:line="360" w:lineRule="auto"/>
        <w:jc w:val="left"/>
        <w:textAlignment w:val="center"/>
        <w:rPr>
          <w:color w:val="000000"/>
        </w:rPr>
      </w:pPr>
      <w:r>
        <w:rPr>
          <w:color w:val="000000"/>
        </w:rPr>
        <w:t xml:space="preserve">B. </w:t>
      </w:r>
      <w:r>
        <w:rPr>
          <w:rFonts w:ascii="宋体" w:hAnsi="宋体" w:eastAsia="宋体" w:cs="宋体"/>
          <w:color w:val="000000"/>
        </w:rPr>
        <w:t>鼠类优先带走果皮较薄的种子</w:t>
      </w:r>
    </w:p>
    <w:p>
      <w:pPr>
        <w:spacing w:line="360" w:lineRule="auto"/>
        <w:jc w:val="left"/>
        <w:textAlignment w:val="center"/>
        <w:rPr>
          <w:color w:val="000000"/>
        </w:rPr>
      </w:pPr>
      <w:r>
        <w:rPr>
          <w:color w:val="000000"/>
        </w:rPr>
        <w:t xml:space="preserve">C. </w:t>
      </w:r>
      <w:r>
        <w:rPr>
          <w:rFonts w:ascii="宋体" w:hAnsi="宋体" w:eastAsia="宋体" w:cs="宋体"/>
          <w:color w:val="000000"/>
        </w:rPr>
        <w:t>鼠类对于不同果皮厚度的种子取食率没有明显差异</w:t>
      </w:r>
    </w:p>
    <w:p>
      <w:pPr>
        <w:spacing w:line="360" w:lineRule="auto"/>
        <w:jc w:val="left"/>
        <w:textAlignment w:val="center"/>
        <w:rPr>
          <w:color w:val="000000"/>
        </w:rPr>
      </w:pPr>
      <w:r>
        <w:rPr>
          <w:color w:val="000000"/>
        </w:rPr>
        <w:t xml:space="preserve">D. </w:t>
      </w:r>
      <w:r>
        <w:rPr>
          <w:rFonts w:ascii="宋体" w:hAnsi="宋体" w:eastAsia="宋体" w:cs="宋体"/>
          <w:color w:val="000000"/>
        </w:rPr>
        <w:t>鼠类偏好丢弃果皮厚度为</w:t>
      </w:r>
      <w:r>
        <w:rPr>
          <w:rFonts w:ascii="Times New Roman" w:hAnsi="Times New Roman" w:eastAsia="Times New Roman" w:cs="Times New Roman"/>
          <w:color w:val="000000"/>
        </w:rPr>
        <w:t>6mm</w:t>
      </w:r>
      <w:r>
        <w:rPr>
          <w:rFonts w:ascii="宋体" w:hAnsi="宋体" w:eastAsia="宋体" w:cs="宋体"/>
          <w:color w:val="000000"/>
        </w:rPr>
        <w:t>的种子</w:t>
      </w:r>
    </w:p>
    <w:p>
      <w:pPr>
        <w:spacing w:line="360" w:lineRule="auto"/>
        <w:jc w:val="left"/>
        <w:textAlignment w:val="center"/>
        <w:rPr>
          <w:color w:val="000000"/>
        </w:rPr>
      </w:pPr>
      <w:r>
        <w:rPr>
          <w:rFonts w:ascii="宋体" w:hAnsi="宋体" w:eastAsia="宋体" w:cs="宋体"/>
          <w:b/>
          <w:color w:val="000000"/>
          <w:sz w:val="24"/>
        </w:rPr>
        <w:t>四、遗传学</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进化生物学</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生物信息学</w:t>
      </w:r>
      <w:r>
        <w:rPr>
          <w:rFonts w:ascii="Times New Roman" w:hAnsi="Times New Roman" w:eastAsia="Times New Roman" w:cs="Times New Roman"/>
          <w:b/>
          <w:color w:val="000000"/>
          <w:sz w:val="24"/>
        </w:rPr>
        <w:t xml:space="preserve">  30</w:t>
      </w:r>
      <w:r>
        <w:rPr>
          <w:rFonts w:ascii="宋体" w:hAnsi="宋体" w:eastAsia="宋体" w:cs="宋体"/>
          <w:b/>
          <w:color w:val="000000"/>
          <w:sz w:val="24"/>
        </w:rPr>
        <w:t>题</w:t>
      </w:r>
    </w:p>
    <w:p>
      <w:pPr>
        <w:spacing w:line="360" w:lineRule="auto"/>
        <w:jc w:val="left"/>
        <w:textAlignment w:val="center"/>
        <w:rPr>
          <w:color w:val="000000"/>
        </w:rPr>
      </w:pPr>
      <w:r>
        <w:rPr>
          <w:color w:val="000000"/>
        </w:rPr>
        <w:t xml:space="preserve">76. </w:t>
      </w:r>
      <w:r>
        <w:rPr>
          <w:rFonts w:ascii="宋体" w:hAnsi="宋体" w:eastAsia="宋体" w:cs="宋体"/>
          <w:color w:val="000000"/>
        </w:rPr>
        <w:t>对于常染色体完全显性的孟德尔式单因子杂交，所获得的</w:t>
      </w:r>
      <w:r>
        <w:rPr>
          <w:rFonts w:ascii="Times New Roman" w:hAnsi="Times New Roman" w:eastAsia="Times New Roman" w:cs="Times New Roman"/>
          <w:color w:val="000000"/>
        </w:rPr>
        <w:t>F</w:t>
      </w:r>
      <w:r>
        <w:rPr>
          <w:rFonts w:ascii="Times New Roman" w:hAnsi="Times New Roman" w:eastAsia="Times New Roman" w:cs="Times New Roman"/>
          <w:color w:val="000000"/>
          <w:vertAlign w:val="subscript"/>
        </w:rPr>
        <w:t>1</w:t>
      </w:r>
      <w:r>
        <w:rPr>
          <w:rFonts w:ascii="宋体" w:hAnsi="宋体" w:eastAsia="宋体" w:cs="宋体"/>
          <w:color w:val="000000"/>
        </w:rPr>
        <w:t>的表型与比例跟亲代相同的杂交方式的种类有（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2</w:t>
      </w:r>
      <w:r>
        <w:rPr>
          <w:rFonts w:ascii="宋体" w:hAnsi="宋体" w:eastAsia="宋体" w:cs="宋体"/>
          <w:color w:val="000000"/>
        </w:rPr>
        <w:t>种</w:t>
      </w:r>
      <w:r>
        <w:rPr>
          <w:color w:val="000000"/>
        </w:rPr>
        <w:tab/>
      </w:r>
      <w:r>
        <w:rPr>
          <w:color w:val="000000"/>
        </w:rPr>
        <w:t xml:space="preserve">B. </w:t>
      </w:r>
      <w:r>
        <w:rPr>
          <w:rFonts w:ascii="Times New Roman" w:hAnsi="Times New Roman" w:eastAsia="Times New Roman" w:cs="Times New Roman"/>
          <w:color w:val="000000"/>
        </w:rPr>
        <w:t>3</w:t>
      </w:r>
      <w:r>
        <w:rPr>
          <w:rFonts w:ascii="宋体" w:hAnsi="宋体" w:eastAsia="宋体" w:cs="宋体"/>
          <w:color w:val="000000"/>
        </w:rPr>
        <w:t>种</w:t>
      </w:r>
      <w:r>
        <w:rPr>
          <w:color w:val="000000"/>
        </w:rPr>
        <w:tab/>
      </w:r>
      <w:r>
        <w:rPr>
          <w:color w:val="000000"/>
        </w:rPr>
        <w:t xml:space="preserve">C. </w:t>
      </w:r>
      <w:r>
        <w:rPr>
          <w:rFonts w:ascii="Times New Roman" w:hAnsi="Times New Roman" w:eastAsia="Times New Roman" w:cs="Times New Roman"/>
          <w:color w:val="000000"/>
        </w:rPr>
        <w:t>4</w:t>
      </w:r>
      <w:r>
        <w:rPr>
          <w:rFonts w:ascii="宋体" w:hAnsi="宋体" w:eastAsia="宋体" w:cs="宋体"/>
          <w:color w:val="000000"/>
        </w:rPr>
        <w:t>种</w:t>
      </w:r>
      <w:r>
        <w:rPr>
          <w:color w:val="000000"/>
        </w:rPr>
        <w:tab/>
      </w:r>
      <w:r>
        <w:rPr>
          <w:color w:val="000000"/>
        </w:rPr>
        <w:t xml:space="preserve">D. </w:t>
      </w:r>
      <w:r>
        <w:rPr>
          <w:rFonts w:ascii="Times New Roman" w:hAnsi="Times New Roman" w:eastAsia="Times New Roman" w:cs="Times New Roman"/>
          <w:color w:val="000000"/>
        </w:rPr>
        <w:t>5</w:t>
      </w:r>
      <w:r>
        <w:rPr>
          <w:rFonts w:ascii="宋体" w:hAnsi="宋体" w:eastAsia="宋体" w:cs="宋体"/>
          <w:color w:val="000000"/>
        </w:rPr>
        <w:t>种</w:t>
      </w:r>
    </w:p>
    <w:p>
      <w:pPr>
        <w:spacing w:line="360" w:lineRule="auto"/>
        <w:jc w:val="left"/>
        <w:textAlignment w:val="center"/>
        <w:rPr>
          <w:color w:val="000000"/>
        </w:rPr>
      </w:pPr>
      <w:r>
        <w:rPr>
          <w:color w:val="000000"/>
        </w:rPr>
        <w:t xml:space="preserve">77. </w:t>
      </w:r>
      <w:r>
        <w:rPr>
          <w:rFonts w:ascii="宋体" w:hAnsi="宋体" w:eastAsia="宋体" w:cs="宋体"/>
          <w:color w:val="000000"/>
        </w:rPr>
        <w:t>一种基因型为</w:t>
      </w:r>
      <w:r>
        <w:rPr>
          <w:rFonts w:ascii="Times New Roman" w:hAnsi="Times New Roman" w:eastAsia="Times New Roman" w:cs="Times New Roman"/>
          <w:color w:val="000000"/>
        </w:rPr>
        <w:t>AAaa</w:t>
      </w:r>
      <w:r>
        <w:rPr>
          <w:rFonts w:ascii="宋体" w:hAnsi="宋体" w:eastAsia="宋体" w:cs="宋体"/>
          <w:color w:val="000000"/>
        </w:rPr>
        <w:t>的同源四倍体植物，若只考虑减数分裂时同源染色体的两两配对形成配子，该植物自交后，产生</w:t>
      </w:r>
      <w:r>
        <w:rPr>
          <w:rFonts w:ascii="Times New Roman" w:hAnsi="Times New Roman" w:eastAsia="Times New Roman" w:cs="Times New Roman"/>
          <w:color w:val="000000"/>
        </w:rPr>
        <w:t>aaaa</w:t>
      </w:r>
      <w:r>
        <w:rPr>
          <w:rFonts w:ascii="宋体" w:hAnsi="宋体" w:eastAsia="宋体" w:cs="宋体"/>
          <w:color w:val="000000"/>
        </w:rPr>
        <w:t>后代的比例是（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1/36</w:t>
      </w:r>
      <w:r>
        <w:rPr>
          <w:color w:val="000000"/>
        </w:rPr>
        <w:tab/>
      </w:r>
      <w:r>
        <w:rPr>
          <w:color w:val="000000"/>
        </w:rPr>
        <w:t xml:space="preserve">B. </w:t>
      </w:r>
      <w:r>
        <w:rPr>
          <w:rFonts w:ascii="Times New Roman" w:hAnsi="Times New Roman" w:eastAsia="Times New Roman" w:cs="Times New Roman"/>
          <w:color w:val="000000"/>
        </w:rPr>
        <w:t>1/18</w:t>
      </w:r>
      <w:r>
        <w:rPr>
          <w:color w:val="000000"/>
        </w:rPr>
        <w:tab/>
      </w:r>
      <w:r>
        <w:rPr>
          <w:color w:val="000000"/>
        </w:rPr>
        <w:t xml:space="preserve">C. </w:t>
      </w:r>
      <w:r>
        <w:rPr>
          <w:rFonts w:ascii="Times New Roman" w:hAnsi="Times New Roman" w:eastAsia="Times New Roman" w:cs="Times New Roman"/>
          <w:color w:val="000000"/>
        </w:rPr>
        <w:t>1/16</w:t>
      </w:r>
      <w:r>
        <w:rPr>
          <w:color w:val="000000"/>
        </w:rPr>
        <w:tab/>
      </w:r>
      <w:r>
        <w:rPr>
          <w:color w:val="000000"/>
        </w:rPr>
        <w:t xml:space="preserve">D. </w:t>
      </w:r>
      <w:r>
        <w:rPr>
          <w:rFonts w:ascii="Times New Roman" w:hAnsi="Times New Roman" w:eastAsia="Times New Roman" w:cs="Times New Roman"/>
          <w:color w:val="000000"/>
        </w:rPr>
        <w:t>1/8</w:t>
      </w:r>
    </w:p>
    <w:p>
      <w:pPr>
        <w:spacing w:line="360" w:lineRule="auto"/>
        <w:jc w:val="left"/>
        <w:textAlignment w:val="center"/>
        <w:rPr>
          <w:color w:val="000000"/>
        </w:rPr>
      </w:pPr>
      <w:r>
        <w:rPr>
          <w:color w:val="000000"/>
        </w:rPr>
        <w:t xml:space="preserve">78. </w:t>
      </w:r>
      <w:r>
        <w:rPr>
          <w:rFonts w:ascii="宋体" w:hAnsi="宋体" w:eastAsia="宋体" w:cs="宋体"/>
          <w:color w:val="000000"/>
        </w:rPr>
        <w:t>曾经有一个很大的恐龙群体，某基因在该群体中的分布为：</w:t>
      </w:r>
      <w:r>
        <w:rPr>
          <w:rFonts w:ascii="Times New Roman" w:hAnsi="Times New Roman" w:eastAsia="Times New Roman" w:cs="Times New Roman"/>
          <w:color w:val="000000"/>
        </w:rPr>
        <w:t>4%</w:t>
      </w:r>
      <w:r>
        <w:rPr>
          <w:rFonts w:ascii="宋体" w:hAnsi="宋体" w:eastAsia="宋体" w:cs="宋体"/>
          <w:color w:val="000000"/>
        </w:rPr>
        <w:t>为</w:t>
      </w:r>
      <w:r>
        <w:rPr>
          <w:rFonts w:ascii="Times New Roman" w:hAnsi="Times New Roman" w:eastAsia="Times New Roman" w:cs="Times New Roman"/>
          <w:color w:val="000000"/>
        </w:rPr>
        <w:t>AA</w:t>
      </w:r>
      <w:r>
        <w:rPr>
          <w:rFonts w:ascii="宋体" w:hAnsi="宋体" w:eastAsia="宋体" w:cs="宋体"/>
          <w:color w:val="000000"/>
        </w:rPr>
        <w:t>，</w:t>
      </w:r>
      <w:r>
        <w:rPr>
          <w:rFonts w:ascii="Times New Roman" w:hAnsi="Times New Roman" w:eastAsia="Times New Roman" w:cs="Times New Roman"/>
          <w:color w:val="000000"/>
        </w:rPr>
        <w:t>32%</w:t>
      </w:r>
      <w:r>
        <w:rPr>
          <w:rFonts w:ascii="宋体" w:hAnsi="宋体" w:eastAsia="宋体" w:cs="宋体"/>
          <w:color w:val="000000"/>
        </w:rPr>
        <w:t>为</w:t>
      </w:r>
      <w:r>
        <w:rPr>
          <w:rFonts w:ascii="Times New Roman" w:hAnsi="Times New Roman" w:eastAsia="Times New Roman" w:cs="Times New Roman"/>
          <w:color w:val="000000"/>
        </w:rPr>
        <w:t>Aa</w:t>
      </w:r>
      <w:r>
        <w:rPr>
          <w:rFonts w:ascii="宋体" w:hAnsi="宋体" w:eastAsia="宋体" w:cs="宋体"/>
          <w:color w:val="000000"/>
        </w:rPr>
        <w:t>，</w:t>
      </w:r>
      <w:r>
        <w:rPr>
          <w:rFonts w:ascii="Times New Roman" w:hAnsi="Times New Roman" w:eastAsia="Times New Roman" w:cs="Times New Roman"/>
          <w:color w:val="000000"/>
        </w:rPr>
        <w:t>64%</w:t>
      </w:r>
      <w:r>
        <w:rPr>
          <w:rFonts w:ascii="宋体" w:hAnsi="宋体" w:eastAsia="宋体" w:cs="宋体"/>
          <w:color w:val="000000"/>
        </w:rPr>
        <w:t>为</w:t>
      </w:r>
      <w:r>
        <w:rPr>
          <w:rFonts w:ascii="Times New Roman" w:hAnsi="Times New Roman" w:eastAsia="Times New Roman" w:cs="Times New Roman"/>
          <w:color w:val="000000"/>
        </w:rPr>
        <w:t>aa</w:t>
      </w:r>
      <w:r>
        <w:rPr>
          <w:rFonts w:ascii="宋体" w:hAnsi="宋体" w:eastAsia="宋体" w:cs="宋体"/>
          <w:color w:val="000000"/>
        </w:rPr>
        <w:t>．一场气候剧变导致所有的隐性纯合个体</w:t>
      </w:r>
      <w:r>
        <w:rPr>
          <w:rFonts w:ascii="Times New Roman" w:hAnsi="Times New Roman" w:eastAsia="Times New Roman" w:cs="Times New Roman"/>
          <w:color w:val="000000"/>
        </w:rPr>
        <w:t>aa</w:t>
      </w:r>
      <w:r>
        <w:rPr>
          <w:rFonts w:ascii="宋体" w:hAnsi="宋体" w:eastAsia="宋体" w:cs="宋体"/>
          <w:color w:val="000000"/>
        </w:rPr>
        <w:t>死亡。灾难过后，新出生的下一代中，隐性纯合体占所有新生个体的比例为（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4%</w:t>
      </w:r>
      <w:r>
        <w:rPr>
          <w:color w:val="000000"/>
        </w:rPr>
        <w:tab/>
      </w:r>
      <w:r>
        <w:rPr>
          <w:color w:val="000000"/>
        </w:rPr>
        <w:t xml:space="preserve">B. </w:t>
      </w:r>
      <w:r>
        <w:rPr>
          <w:rFonts w:ascii="Times New Roman" w:hAnsi="Times New Roman" w:eastAsia="Times New Roman" w:cs="Times New Roman"/>
          <w:color w:val="000000"/>
        </w:rPr>
        <w:t>8.5%</w:t>
      </w:r>
      <w:r>
        <w:rPr>
          <w:color w:val="000000"/>
        </w:rPr>
        <w:tab/>
      </w:r>
      <w:r>
        <w:rPr>
          <w:color w:val="000000"/>
        </w:rPr>
        <w:t xml:space="preserve">C. </w:t>
      </w:r>
      <w:r>
        <w:rPr>
          <w:rFonts w:ascii="Times New Roman" w:hAnsi="Times New Roman" w:eastAsia="Times New Roman" w:cs="Times New Roman"/>
          <w:color w:val="000000"/>
        </w:rPr>
        <w:t>19.7%</w:t>
      </w:r>
      <w:r>
        <w:rPr>
          <w:color w:val="000000"/>
        </w:rPr>
        <w:tab/>
      </w:r>
      <w:r>
        <w:rPr>
          <w:color w:val="000000"/>
        </w:rPr>
        <w:t xml:space="preserve">D. </w:t>
      </w:r>
      <w:r>
        <w:rPr>
          <w:rFonts w:ascii="Times New Roman" w:hAnsi="Times New Roman" w:eastAsia="Times New Roman" w:cs="Times New Roman"/>
          <w:color w:val="000000"/>
        </w:rPr>
        <w:t>36.8%</w:t>
      </w:r>
    </w:p>
    <w:p>
      <w:pPr>
        <w:spacing w:line="360" w:lineRule="auto"/>
        <w:jc w:val="left"/>
        <w:textAlignment w:val="center"/>
        <w:rPr>
          <w:color w:val="000000"/>
        </w:rPr>
      </w:pPr>
      <w:r>
        <w:rPr>
          <w:color w:val="000000"/>
        </w:rPr>
        <w:t xml:space="preserve">79. </w:t>
      </w:r>
      <w:r>
        <w:rPr>
          <w:rFonts w:ascii="宋体" w:hAnsi="宋体" w:eastAsia="宋体" w:cs="宋体"/>
          <w:color w:val="000000"/>
        </w:rPr>
        <w:t>基因型分别为</w:t>
      </w:r>
      <w:r>
        <w:rPr>
          <w:rFonts w:ascii="Times New Roman" w:hAnsi="Times New Roman" w:eastAsia="Times New Roman" w:cs="Times New Roman"/>
          <w:color w:val="000000"/>
        </w:rPr>
        <w:t>C/c</w:t>
      </w:r>
      <w:r>
        <w:rPr>
          <w:rFonts w:ascii="Times New Roman" w:hAnsi="Times New Roman" w:eastAsia="Times New Roman" w:cs="Times New Roman"/>
          <w:color w:val="000000"/>
          <w:vertAlign w:val="superscript"/>
        </w:rPr>
        <w:t>ch</w:t>
      </w:r>
      <w:r>
        <w:rPr>
          <w:rFonts w:ascii="宋体" w:hAnsi="宋体" w:eastAsia="宋体" w:cs="宋体"/>
          <w:color w:val="000000"/>
        </w:rPr>
        <w:t>和</w:t>
      </w:r>
      <w:r>
        <w:rPr>
          <w:rFonts w:ascii="Times New Roman" w:hAnsi="Times New Roman" w:eastAsia="Times New Roman" w:cs="Times New Roman"/>
          <w:color w:val="000000"/>
        </w:rPr>
        <w:t>c</w:t>
      </w:r>
      <w:r>
        <w:rPr>
          <w:rFonts w:ascii="Times New Roman" w:hAnsi="Times New Roman" w:eastAsia="Times New Roman" w:cs="Times New Roman"/>
          <w:color w:val="000000"/>
          <w:vertAlign w:val="superscript"/>
        </w:rPr>
        <w:t>e</w:t>
      </w:r>
      <w:r>
        <w:rPr>
          <w:rFonts w:ascii="Times New Roman" w:hAnsi="Times New Roman" w:eastAsia="Times New Roman" w:cs="Times New Roman"/>
          <w:color w:val="000000"/>
        </w:rPr>
        <w:t>/c</w:t>
      </w:r>
      <w:r>
        <w:rPr>
          <w:rFonts w:ascii="宋体" w:hAnsi="宋体" w:eastAsia="宋体" w:cs="宋体"/>
          <w:color w:val="000000"/>
        </w:rPr>
        <w:t>的兔子杂交，后代中基因型为</w:t>
      </w:r>
      <w:r>
        <w:rPr>
          <w:rFonts w:ascii="Times New Roman" w:hAnsi="Times New Roman" w:eastAsia="Times New Roman" w:cs="Times New Roman"/>
          <w:color w:val="000000"/>
        </w:rPr>
        <w:t>C/c</w:t>
      </w:r>
      <w:r>
        <w:rPr>
          <w:rFonts w:ascii="Times New Roman" w:hAnsi="Times New Roman" w:eastAsia="Times New Roman" w:cs="Times New Roman"/>
          <w:color w:val="000000"/>
          <w:vertAlign w:val="superscript"/>
        </w:rPr>
        <w:t>e</w:t>
      </w:r>
      <w:r>
        <w:rPr>
          <w:rFonts w:ascii="宋体" w:hAnsi="宋体" w:eastAsia="宋体" w:cs="宋体"/>
          <w:color w:val="000000"/>
        </w:rPr>
        <w:t>的比例为（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0</w:t>
      </w:r>
      <w:r>
        <w:rPr>
          <w:color w:val="000000"/>
        </w:rPr>
        <w:tab/>
      </w:r>
      <w:r>
        <w:rPr>
          <w:color w:val="000000"/>
        </w:rPr>
        <w:t xml:space="preserve">B. </w:t>
      </w:r>
      <w:r>
        <w:rPr>
          <w:rFonts w:ascii="Times New Roman" w:hAnsi="Times New Roman" w:eastAsia="Times New Roman" w:cs="Times New Roman"/>
          <w:color w:val="000000"/>
        </w:rPr>
        <w:t>1/4</w:t>
      </w:r>
      <w:r>
        <w:rPr>
          <w:color w:val="000000"/>
        </w:rPr>
        <w:tab/>
      </w:r>
      <w:r>
        <w:rPr>
          <w:color w:val="000000"/>
        </w:rPr>
        <w:t xml:space="preserve">C. </w:t>
      </w:r>
      <w:r>
        <w:rPr>
          <w:rFonts w:ascii="Times New Roman" w:hAnsi="Times New Roman" w:eastAsia="Times New Roman" w:cs="Times New Roman"/>
          <w:color w:val="000000"/>
        </w:rPr>
        <w:t>1/2</w:t>
      </w:r>
      <w:r>
        <w:rPr>
          <w:color w:val="000000"/>
        </w:rPr>
        <w:tab/>
      </w:r>
      <w:r>
        <w:rPr>
          <w:color w:val="000000"/>
        </w:rPr>
        <w:t xml:space="preserve">D. </w:t>
      </w:r>
      <w:r>
        <w:rPr>
          <w:rFonts w:ascii="Times New Roman" w:hAnsi="Times New Roman" w:eastAsia="Times New Roman" w:cs="Times New Roman"/>
          <w:color w:val="000000"/>
        </w:rPr>
        <w:t>3/4</w:t>
      </w:r>
    </w:p>
    <w:p>
      <w:pPr>
        <w:spacing w:line="360" w:lineRule="auto"/>
        <w:jc w:val="left"/>
        <w:textAlignment w:val="center"/>
        <w:rPr>
          <w:color w:val="000000"/>
        </w:rPr>
      </w:pPr>
      <w:r>
        <w:rPr>
          <w:color w:val="000000"/>
        </w:rPr>
        <w:t xml:space="preserve">80. </w:t>
      </w:r>
      <w:r>
        <w:rPr>
          <w:rFonts w:ascii="宋体" w:hAnsi="宋体" w:eastAsia="宋体" w:cs="宋体"/>
          <w:color w:val="000000"/>
        </w:rPr>
        <w:t>一位</w:t>
      </w:r>
      <w:r>
        <w:rPr>
          <w:rFonts w:ascii="Times New Roman" w:hAnsi="Times New Roman" w:eastAsia="Times New Roman" w:cs="Times New Roman"/>
          <w:color w:val="000000"/>
        </w:rPr>
        <w:t>A</w:t>
      </w:r>
      <w:r>
        <w:rPr>
          <w:rFonts w:ascii="宋体" w:hAnsi="宋体" w:eastAsia="宋体" w:cs="宋体"/>
          <w:color w:val="000000"/>
        </w:rPr>
        <w:t>型血的女士跟一位</w:t>
      </w:r>
      <w:r>
        <w:rPr>
          <w:rFonts w:ascii="Times New Roman" w:hAnsi="Times New Roman" w:eastAsia="Times New Roman" w:cs="Times New Roman"/>
          <w:color w:val="000000"/>
        </w:rPr>
        <w:t>AB</w:t>
      </w:r>
      <w:r>
        <w:rPr>
          <w:rFonts w:ascii="宋体" w:hAnsi="宋体" w:eastAsia="宋体" w:cs="宋体"/>
          <w:color w:val="000000"/>
        </w:rPr>
        <w:t>血型的男士结婚，他们孩子的血型为（　　）</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w:t>
      </w:r>
      <w:r>
        <w:rPr>
          <w:rFonts w:ascii="宋体" w:hAnsi="宋体" w:eastAsia="宋体" w:cs="宋体"/>
          <w:color w:val="000000"/>
        </w:rPr>
        <w:t>型</w:t>
      </w:r>
      <w:r>
        <w:rPr>
          <w:color w:val="000000"/>
        </w:rPr>
        <w:tab/>
      </w:r>
      <w:r>
        <w:rPr>
          <w:color w:val="000000"/>
        </w:rPr>
        <w:t xml:space="preserve">B. </w:t>
      </w:r>
      <w:r>
        <w:rPr>
          <w:rFonts w:ascii="Times New Roman" w:hAnsi="Times New Roman" w:eastAsia="Times New Roman" w:cs="Times New Roman"/>
          <w:color w:val="000000"/>
        </w:rPr>
        <w:t>A</w:t>
      </w:r>
      <w:r>
        <w:rPr>
          <w:rFonts w:ascii="宋体" w:hAnsi="宋体" w:eastAsia="宋体" w:cs="宋体"/>
          <w:color w:val="000000"/>
        </w:rPr>
        <w:t>型或</w:t>
      </w:r>
      <w:r>
        <w:rPr>
          <w:rFonts w:ascii="Times New Roman" w:hAnsi="Times New Roman" w:eastAsia="Times New Roman" w:cs="Times New Roman"/>
          <w:color w:val="000000"/>
        </w:rPr>
        <w:t>AB</w:t>
      </w:r>
      <w:r>
        <w:rPr>
          <w:rFonts w:ascii="宋体" w:hAnsi="宋体" w:eastAsia="宋体" w:cs="宋体"/>
          <w:color w:val="000000"/>
        </w:rPr>
        <w:t>型</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B</w:t>
      </w:r>
      <w:r>
        <w:rPr>
          <w:rFonts w:ascii="宋体" w:hAnsi="宋体" w:eastAsia="宋体" w:cs="宋体"/>
          <w:color w:val="000000"/>
        </w:rPr>
        <w:t>型或</w:t>
      </w:r>
      <w:r>
        <w:rPr>
          <w:rFonts w:ascii="Times New Roman" w:hAnsi="Times New Roman" w:eastAsia="Times New Roman" w:cs="Times New Roman"/>
          <w:color w:val="000000"/>
        </w:rPr>
        <w:t>AB</w:t>
      </w:r>
      <w:r>
        <w:rPr>
          <w:rFonts w:ascii="宋体" w:hAnsi="宋体" w:eastAsia="宋体" w:cs="宋体"/>
          <w:color w:val="000000"/>
        </w:rPr>
        <w:t>型</w:t>
      </w:r>
      <w:r>
        <w:rPr>
          <w:color w:val="000000"/>
        </w:rPr>
        <w:tab/>
      </w:r>
      <w:r>
        <w:rPr>
          <w:color w:val="000000"/>
        </w:rPr>
        <w:t xml:space="preserve">D. </w:t>
      </w:r>
      <w:r>
        <w:rPr>
          <w:rFonts w:ascii="Times New Roman" w:hAnsi="Times New Roman" w:eastAsia="Times New Roman" w:cs="Times New Roman"/>
          <w:color w:val="000000"/>
        </w:rPr>
        <w:t>A</w:t>
      </w:r>
      <w:r>
        <w:rPr>
          <w:rFonts w:ascii="宋体" w:hAnsi="宋体" w:eastAsia="宋体" w:cs="宋体"/>
          <w:color w:val="000000"/>
        </w:rPr>
        <w:t>型、</w:t>
      </w:r>
      <w:r>
        <w:rPr>
          <w:rFonts w:ascii="Times New Roman" w:hAnsi="Times New Roman" w:eastAsia="Times New Roman" w:cs="Times New Roman"/>
          <w:color w:val="000000"/>
        </w:rPr>
        <w:t>B</w:t>
      </w:r>
      <w:r>
        <w:rPr>
          <w:rFonts w:ascii="宋体" w:hAnsi="宋体" w:eastAsia="宋体" w:cs="宋体"/>
          <w:color w:val="000000"/>
        </w:rPr>
        <w:t>型或</w:t>
      </w:r>
      <w:r>
        <w:rPr>
          <w:rFonts w:ascii="Times New Roman" w:hAnsi="Times New Roman" w:eastAsia="Times New Roman" w:cs="Times New Roman"/>
          <w:color w:val="000000"/>
        </w:rPr>
        <w:t>AB</w:t>
      </w:r>
      <w:r>
        <w:rPr>
          <w:rFonts w:ascii="宋体" w:hAnsi="宋体" w:eastAsia="宋体" w:cs="宋体"/>
          <w:color w:val="000000"/>
        </w:rPr>
        <w:t>型</w:t>
      </w:r>
    </w:p>
    <w:p>
      <w:pPr>
        <w:spacing w:line="360" w:lineRule="auto"/>
        <w:jc w:val="left"/>
        <w:textAlignment w:val="center"/>
        <w:rPr>
          <w:color w:val="000000"/>
        </w:rPr>
      </w:pPr>
      <w:r>
        <w:rPr>
          <w:color w:val="000000"/>
        </w:rPr>
        <w:t xml:space="preserve">81. </w:t>
      </w:r>
      <w:r>
        <w:rPr>
          <w:rFonts w:ascii="宋体" w:hAnsi="宋体" w:eastAsia="宋体" w:cs="宋体"/>
          <w:color w:val="000000"/>
        </w:rPr>
        <w:t>一种蠕虫有的身体黏滑，有的则不黏。黏滑雌虫与不黏雄虫杂交后，后代雄虫均为黏滑的，雌虫均不黏；不黏雌虫与黏滑雄虫杂交后，后代均黏滑。由此可推断显性等位基因和异配性别分别是（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宋体" w:hAnsi="宋体" w:eastAsia="宋体" w:cs="宋体"/>
          <w:color w:val="000000"/>
        </w:rPr>
        <w:t>黏滑，雌性</w:t>
      </w:r>
      <w:r>
        <w:rPr>
          <w:color w:val="000000"/>
        </w:rPr>
        <w:tab/>
      </w:r>
      <w:r>
        <w:rPr>
          <w:color w:val="000000"/>
        </w:rPr>
        <w:t xml:space="preserve">B. </w:t>
      </w:r>
      <w:r>
        <w:rPr>
          <w:rFonts w:ascii="宋体" w:hAnsi="宋体" w:eastAsia="宋体" w:cs="宋体"/>
          <w:color w:val="000000"/>
        </w:rPr>
        <w:t>黏滑，雄性</w:t>
      </w:r>
      <w:r>
        <w:rPr>
          <w:color w:val="000000"/>
        </w:rPr>
        <w:tab/>
      </w:r>
      <w:r>
        <w:rPr>
          <w:color w:val="000000"/>
        </w:rPr>
        <w:t xml:space="preserve">C. </w:t>
      </w:r>
      <w:r>
        <w:rPr>
          <w:rFonts w:ascii="宋体" w:hAnsi="宋体" w:eastAsia="宋体" w:cs="宋体"/>
          <w:color w:val="000000"/>
        </w:rPr>
        <w:t>不黏，雌性</w:t>
      </w:r>
      <w:r>
        <w:rPr>
          <w:color w:val="000000"/>
        </w:rPr>
        <w:tab/>
      </w:r>
      <w:r>
        <w:rPr>
          <w:color w:val="000000"/>
        </w:rPr>
        <w:t xml:space="preserve">D. </w:t>
      </w:r>
      <w:r>
        <w:rPr>
          <w:rFonts w:ascii="宋体" w:hAnsi="宋体" w:eastAsia="宋体" w:cs="宋体"/>
          <w:color w:val="000000"/>
        </w:rPr>
        <w:t>不黏，雄性</w:t>
      </w:r>
    </w:p>
    <w:p>
      <w:pPr>
        <w:spacing w:line="360" w:lineRule="auto"/>
        <w:jc w:val="left"/>
        <w:textAlignment w:val="center"/>
        <w:rPr>
          <w:color w:val="000000"/>
        </w:rPr>
      </w:pPr>
      <w:r>
        <w:rPr>
          <w:color w:val="000000"/>
        </w:rPr>
        <w:t xml:space="preserve">82. </w:t>
      </w:r>
      <w:r>
        <w:rPr>
          <w:rFonts w:ascii="宋体" w:hAnsi="宋体" w:eastAsia="宋体" w:cs="宋体"/>
          <w:color w:val="000000"/>
        </w:rPr>
        <w:t>果蝇的性别由性指数（即</w:t>
      </w:r>
      <w:r>
        <w:rPr>
          <w:rFonts w:ascii="Times New Roman" w:hAnsi="Times New Roman" w:eastAsia="Times New Roman" w:cs="Times New Roman"/>
          <w:color w:val="000000"/>
        </w:rPr>
        <w:t>X</w:t>
      </w:r>
      <w:r>
        <w:rPr>
          <w:rFonts w:ascii="宋体" w:hAnsi="宋体" w:eastAsia="宋体" w:cs="宋体"/>
          <w:color w:val="000000"/>
        </w:rPr>
        <w:t>染色体的条数和常染色体的套数之比值）决定，</w:t>
      </w:r>
      <w:r>
        <w:rPr>
          <w:rFonts w:ascii="Times New Roman" w:hAnsi="Times New Roman" w:eastAsia="Times New Roman" w:cs="Times New Roman"/>
          <w:color w:val="000000"/>
        </w:rPr>
        <w:t>XXY</w:t>
      </w:r>
      <w:r>
        <w:rPr>
          <w:rFonts w:ascii="宋体" w:hAnsi="宋体" w:eastAsia="宋体" w:cs="宋体"/>
          <w:color w:val="000000"/>
        </w:rPr>
        <w:t>的果蝇是可育雌雄，而</w:t>
      </w:r>
      <w:r>
        <w:rPr>
          <w:rFonts w:ascii="Times New Roman" w:hAnsi="Times New Roman" w:eastAsia="Times New Roman" w:cs="Times New Roman"/>
          <w:color w:val="000000"/>
        </w:rPr>
        <w:t>X0</w:t>
      </w:r>
      <w:r>
        <w:rPr>
          <w:rFonts w:ascii="宋体" w:hAnsi="宋体" w:eastAsia="宋体" w:cs="宋体"/>
          <w:color w:val="000000"/>
        </w:rPr>
        <w:t>的果蝇是不育雄性，</w:t>
      </w:r>
      <w:r>
        <w:rPr>
          <w:rFonts w:ascii="Times New Roman" w:hAnsi="Times New Roman" w:eastAsia="Times New Roman" w:cs="Times New Roman"/>
          <w:color w:val="000000"/>
        </w:rPr>
        <w:t>XYY</w:t>
      </w:r>
      <w:r>
        <w:rPr>
          <w:rFonts w:ascii="宋体" w:hAnsi="宋体" w:eastAsia="宋体" w:cs="宋体"/>
          <w:color w:val="000000"/>
        </w:rPr>
        <w:t>是可育雄性。据此判断下列说法错误的是（　　）</w:t>
      </w:r>
    </w:p>
    <w:p>
      <w:pPr>
        <w:spacing w:line="360" w:lineRule="auto"/>
        <w:jc w:val="left"/>
        <w:textAlignment w:val="center"/>
        <w:rPr>
          <w:color w:val="000000"/>
        </w:rPr>
      </w:pPr>
      <w:r>
        <w:rPr>
          <w:color w:val="000000"/>
        </w:rPr>
        <w:t xml:space="preserve">A. </w:t>
      </w:r>
      <w:r>
        <w:rPr>
          <w:rFonts w:ascii="宋体" w:hAnsi="宋体" w:eastAsia="宋体" w:cs="宋体"/>
          <w:color w:val="000000"/>
        </w:rPr>
        <w:t>染色体组成为</w:t>
      </w:r>
      <w:r>
        <w:rPr>
          <w:rFonts w:ascii="Times New Roman" w:hAnsi="Times New Roman" w:eastAsia="Times New Roman" w:cs="Times New Roman"/>
          <w:color w:val="000000"/>
        </w:rPr>
        <w:t>3A</w:t>
      </w:r>
      <w:r>
        <w:rPr>
          <w:rFonts w:ascii="宋体" w:hAnsi="宋体" w:eastAsia="宋体" w:cs="宋体"/>
          <w:color w:val="000000"/>
        </w:rPr>
        <w:t>＋</w:t>
      </w:r>
      <w:r>
        <w:rPr>
          <w:rFonts w:ascii="Times New Roman" w:hAnsi="Times New Roman" w:eastAsia="Times New Roman" w:cs="Times New Roman"/>
          <w:color w:val="000000"/>
        </w:rPr>
        <w:t>3X</w:t>
      </w:r>
      <w:r>
        <w:rPr>
          <w:rFonts w:ascii="宋体" w:hAnsi="宋体" w:eastAsia="宋体" w:cs="宋体"/>
          <w:color w:val="000000"/>
        </w:rPr>
        <w:t>的果蝇表现为雌性，但可能不育</w:t>
      </w:r>
    </w:p>
    <w:p>
      <w:pPr>
        <w:spacing w:line="360" w:lineRule="auto"/>
        <w:jc w:val="left"/>
        <w:textAlignment w:val="center"/>
        <w:rPr>
          <w:color w:val="000000"/>
        </w:rPr>
      </w:pPr>
      <w:r>
        <w:rPr>
          <w:color w:val="000000"/>
        </w:rPr>
        <w:t xml:space="preserve">B. </w:t>
      </w:r>
      <w:r>
        <w:rPr>
          <w:rFonts w:ascii="宋体" w:hAnsi="宋体" w:eastAsia="宋体" w:cs="宋体"/>
          <w:color w:val="000000"/>
        </w:rPr>
        <w:t>染色体组成为</w:t>
      </w:r>
      <w:r>
        <w:rPr>
          <w:rFonts w:ascii="Times New Roman" w:hAnsi="Times New Roman" w:eastAsia="Times New Roman" w:cs="Times New Roman"/>
          <w:color w:val="000000"/>
        </w:rPr>
        <w:t>3A</w:t>
      </w:r>
      <w:r>
        <w:rPr>
          <w:rFonts w:ascii="宋体" w:hAnsi="宋体" w:eastAsia="宋体" w:cs="宋体"/>
          <w:color w:val="000000"/>
        </w:rPr>
        <w:t>＋</w:t>
      </w:r>
      <w:r>
        <w:rPr>
          <w:rFonts w:ascii="Times New Roman" w:hAnsi="Times New Roman" w:eastAsia="Times New Roman" w:cs="Times New Roman"/>
          <w:color w:val="000000"/>
        </w:rPr>
        <w:t>X</w:t>
      </w:r>
      <w:r>
        <w:rPr>
          <w:rFonts w:ascii="宋体" w:hAnsi="宋体" w:eastAsia="宋体" w:cs="宋体"/>
          <w:color w:val="000000"/>
        </w:rPr>
        <w:t>＋</w:t>
      </w:r>
      <w:r>
        <w:rPr>
          <w:rFonts w:ascii="Times New Roman" w:hAnsi="Times New Roman" w:eastAsia="Times New Roman" w:cs="Times New Roman"/>
          <w:color w:val="000000"/>
        </w:rPr>
        <w:t>Y</w:t>
      </w:r>
      <w:r>
        <w:rPr>
          <w:rFonts w:ascii="宋体" w:hAnsi="宋体" w:eastAsia="宋体" w:cs="宋体"/>
          <w:color w:val="000000"/>
        </w:rPr>
        <w:t>的果蝇表现为雌性，但不能生育</w:t>
      </w:r>
    </w:p>
    <w:p>
      <w:pPr>
        <w:spacing w:line="360" w:lineRule="auto"/>
        <w:jc w:val="left"/>
        <w:textAlignment w:val="center"/>
        <w:rPr>
          <w:color w:val="000000"/>
        </w:rPr>
      </w:pPr>
      <w:r>
        <w:rPr>
          <w:color w:val="000000"/>
        </w:rPr>
        <w:t xml:space="preserve">C. </w:t>
      </w:r>
      <w:r>
        <w:rPr>
          <w:rFonts w:ascii="宋体" w:hAnsi="宋体" w:eastAsia="宋体" w:cs="宋体"/>
          <w:color w:val="000000"/>
        </w:rPr>
        <w:t>果蝇的</w:t>
      </w:r>
      <w:r>
        <w:rPr>
          <w:rFonts w:ascii="Times New Roman" w:hAnsi="Times New Roman" w:eastAsia="Times New Roman" w:cs="Times New Roman"/>
          <w:color w:val="000000"/>
        </w:rPr>
        <w:t>Y</w:t>
      </w:r>
      <w:r>
        <w:rPr>
          <w:rFonts w:ascii="宋体" w:hAnsi="宋体" w:eastAsia="宋体" w:cs="宋体"/>
          <w:color w:val="000000"/>
        </w:rPr>
        <w:t>染色体对其性别无决定作用</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Y</w:t>
      </w:r>
      <w:r>
        <w:rPr>
          <w:rFonts w:ascii="宋体" w:hAnsi="宋体" w:eastAsia="宋体" w:cs="宋体"/>
          <w:color w:val="000000"/>
        </w:rPr>
        <w:t>染色体上可能携带有保证雄绳生殖力所必需的基因</w:t>
      </w:r>
    </w:p>
    <w:p>
      <w:pPr>
        <w:spacing w:line="360" w:lineRule="auto"/>
        <w:jc w:val="left"/>
        <w:textAlignment w:val="center"/>
        <w:rPr>
          <w:color w:val="000000"/>
        </w:rPr>
      </w:pPr>
      <w:r>
        <w:rPr>
          <w:rFonts w:ascii="宋体" w:hAnsi="宋体" w:eastAsia="宋体" w:cs="宋体"/>
          <w:color w:val="000000"/>
        </w:rPr>
        <w:t>维生素</w:t>
      </w:r>
      <w:r>
        <w:rPr>
          <w:rFonts w:ascii="Times New Roman" w:hAnsi="Times New Roman" w:eastAsia="Times New Roman" w:cs="Times New Roman"/>
          <w:color w:val="000000"/>
        </w:rPr>
        <w:t>A</w:t>
      </w:r>
      <w:r>
        <w:rPr>
          <w:rFonts w:ascii="宋体" w:hAnsi="宋体" w:eastAsia="宋体" w:cs="宋体"/>
          <w:color w:val="000000"/>
        </w:rPr>
        <w:t>在体内转化为</w:t>
      </w:r>
      <w:r>
        <w:rPr>
          <w:rFonts w:ascii="Times New Roman" w:hAnsi="Times New Roman" w:eastAsia="Times New Roman" w:cs="Times New Roman"/>
          <w:color w:val="000000"/>
        </w:rPr>
        <w:t>11-</w:t>
      </w:r>
      <w:r>
        <w:rPr>
          <w:rFonts w:ascii="宋体" w:hAnsi="宋体" w:eastAsia="宋体" w:cs="宋体"/>
          <w:color w:val="000000"/>
        </w:rPr>
        <w:t>顺视黄醛后，与视网膜特定细胞中的视蛋白结合成视紫红质，视紫红质接受光信号后，</w:t>
      </w:r>
      <w:r>
        <w:rPr>
          <w:rFonts w:ascii="Times New Roman" w:hAnsi="Times New Roman" w:eastAsia="Times New Roman" w:cs="Times New Roman"/>
          <w:color w:val="000000"/>
        </w:rPr>
        <w:t>11-</w:t>
      </w:r>
      <w:r>
        <w:rPr>
          <w:rFonts w:ascii="宋体" w:hAnsi="宋体" w:eastAsia="宋体" w:cs="宋体"/>
          <w:color w:val="000000"/>
        </w:rPr>
        <w:t>顺视黄醛转变为全反式视黄醛，视紫红质构象变化，激活细胞内的信号通路，最终产生视觉。全反式视黄醛与视蛋白脱离，经复杂的转运和酶促反应，再度转变为</w:t>
      </w:r>
      <w:r>
        <w:rPr>
          <w:rFonts w:ascii="Times New Roman" w:hAnsi="Times New Roman" w:eastAsia="Times New Roman" w:cs="Times New Roman"/>
          <w:color w:val="000000"/>
        </w:rPr>
        <w:t>11-</w:t>
      </w:r>
      <w:r>
        <w:rPr>
          <w:rFonts w:ascii="宋体" w:hAnsi="宋体" w:eastAsia="宋体" w:cs="宋体"/>
          <w:color w:val="000000"/>
        </w:rPr>
        <w:t>顺视黄醛重复利用。</w:t>
      </w:r>
      <w:r>
        <w:rPr>
          <w:rFonts w:ascii="Times New Roman" w:hAnsi="Times New Roman" w:eastAsia="Times New Roman" w:cs="Times New Roman"/>
          <w:color w:val="000000"/>
        </w:rPr>
        <w:t>RPE65</w:t>
      </w:r>
      <w:r>
        <w:rPr>
          <w:rFonts w:ascii="宋体" w:hAnsi="宋体" w:eastAsia="宋体" w:cs="宋体"/>
          <w:color w:val="000000"/>
        </w:rPr>
        <w:t>在这个过程中起了重要作用。最新研究表明，一种</w:t>
      </w:r>
      <w:r>
        <w:rPr>
          <w:rFonts w:ascii="Times New Roman" w:hAnsi="Times New Roman" w:eastAsia="Times New Roman" w:cs="Times New Roman"/>
          <w:color w:val="000000"/>
        </w:rPr>
        <w:t>G</w:t>
      </w:r>
      <w:r>
        <w:rPr>
          <w:rFonts w:ascii="宋体" w:hAnsi="宋体" w:eastAsia="宋体" w:cs="宋体"/>
          <w:color w:val="000000"/>
        </w:rPr>
        <w:t>蛋白耦连受体</w:t>
      </w:r>
      <w:r>
        <w:rPr>
          <w:rFonts w:ascii="Times New Roman" w:hAnsi="Times New Roman" w:eastAsia="Times New Roman" w:cs="Times New Roman"/>
          <w:color w:val="000000"/>
        </w:rPr>
        <w:t>RGR</w:t>
      </w:r>
      <w:r>
        <w:rPr>
          <w:rFonts w:ascii="宋体" w:hAnsi="宋体" w:eastAsia="宋体" w:cs="宋体"/>
          <w:color w:val="000000"/>
        </w:rPr>
        <w:t>可能参与了全反式视黄醛转变为</w:t>
      </w:r>
      <w:r>
        <w:rPr>
          <w:rFonts w:ascii="Times New Roman" w:hAnsi="Times New Roman" w:eastAsia="Times New Roman" w:cs="Times New Roman"/>
          <w:color w:val="000000"/>
        </w:rPr>
        <w:t>11-</w:t>
      </w:r>
      <w:r>
        <w:rPr>
          <w:rFonts w:ascii="宋体" w:hAnsi="宋体" w:eastAsia="宋体" w:cs="宋体"/>
          <w:color w:val="000000"/>
        </w:rPr>
        <w:t>顺视黄醛的反应，于是研究者从基因组文库中分离出小鼠</w:t>
      </w:r>
      <w:r>
        <w:rPr>
          <w:rFonts w:ascii="Times New Roman" w:hAnsi="Times New Roman" w:eastAsia="Times New Roman" w:cs="Times New Roman"/>
          <w:color w:val="000000"/>
        </w:rPr>
        <w:t>RGR</w:t>
      </w:r>
      <w:r>
        <w:rPr>
          <w:rFonts w:ascii="宋体" w:hAnsi="宋体" w:eastAsia="宋体" w:cs="宋体"/>
          <w:color w:val="000000"/>
        </w:rPr>
        <w:t>基因，构建了如图所示的打靶载体，经过一系列操作，获得打靶后的基因。</w:t>
      </w:r>
    </w:p>
    <w:p>
      <w:pPr>
        <w:spacing w:line="360" w:lineRule="auto"/>
        <w:jc w:val="left"/>
        <w:textAlignment w:val="center"/>
        <w:rPr>
          <w:color w:val="000000"/>
        </w:rPr>
      </w:pPr>
      <w:r>
        <w:rPr>
          <w:color w:val="000000"/>
        </w:rPr>
        <w:drawing>
          <wp:inline distT="0" distB="0" distL="114300" distR="114300">
            <wp:extent cx="5114925" cy="1866900"/>
            <wp:effectExtent l="0" t="0" r="0" b="0"/>
            <wp:docPr id="100041" name="图片 10004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descr="学科网(www.zxxk.com)--教育资源门户，提供试卷、教案、课件、论文、素材以及各类教学资源下载，还有大量而丰富的教学相关资讯！"/>
                    <pic:cNvPicPr>
                      <a:picLocks noChangeAspect="1"/>
                    </pic:cNvPicPr>
                  </pic:nvPicPr>
                  <pic:blipFill>
                    <a:blip r:embed="rId29"/>
                    <a:stretch>
                      <a:fillRect/>
                    </a:stretch>
                  </pic:blipFill>
                  <pic:spPr>
                    <a:xfrm>
                      <a:off x="0" y="0"/>
                      <a:ext cx="5114925" cy="1866900"/>
                    </a:xfrm>
                    <a:prstGeom prst="rect">
                      <a:avLst/>
                    </a:prstGeom>
                  </pic:spPr>
                </pic:pic>
              </a:graphicData>
            </a:graphic>
          </wp:inline>
        </w:drawing>
      </w:r>
    </w:p>
    <w:p>
      <w:pPr>
        <w:spacing w:line="360" w:lineRule="auto"/>
        <w:jc w:val="left"/>
        <w:textAlignment w:val="center"/>
        <w:rPr>
          <w:color w:val="000000"/>
        </w:rPr>
      </w:pPr>
      <w:r>
        <w:rPr>
          <w:color w:val="000000"/>
        </w:rPr>
        <w:t xml:space="preserve">83. </w:t>
      </w:r>
      <w:r>
        <w:rPr>
          <w:rFonts w:ascii="宋体" w:hAnsi="宋体" w:eastAsia="宋体" w:cs="宋体"/>
          <w:color w:val="000000"/>
        </w:rPr>
        <w:t>打靶载体中连接病毒胸腺核苷激酶基因（</w:t>
      </w:r>
      <w:r>
        <w:rPr>
          <w:rFonts w:ascii="Times New Roman" w:hAnsi="Times New Roman" w:eastAsia="Times New Roman" w:cs="Times New Roman"/>
          <w:color w:val="000000"/>
        </w:rPr>
        <w:t>TK</w:t>
      </w:r>
      <w:r>
        <w:rPr>
          <w:rFonts w:ascii="宋体" w:hAnsi="宋体" w:eastAsia="宋体" w:cs="宋体"/>
          <w:color w:val="000000"/>
        </w:rPr>
        <w:t>）的目的是（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提高同源重组的效率</w:t>
      </w:r>
      <w:r>
        <w:rPr>
          <w:color w:val="000000"/>
        </w:rPr>
        <w:tab/>
      </w:r>
      <w:r>
        <w:rPr>
          <w:color w:val="000000"/>
        </w:rPr>
        <w:t xml:space="preserve">B. </w:t>
      </w:r>
      <w:r>
        <w:rPr>
          <w:rFonts w:ascii="宋体" w:hAnsi="宋体" w:eastAsia="宋体" w:cs="宋体"/>
          <w:color w:val="000000"/>
        </w:rPr>
        <w:t>协助</w:t>
      </w:r>
      <w:r>
        <w:rPr>
          <w:rFonts w:ascii="Times New Roman" w:hAnsi="Times New Roman" w:eastAsia="Times New Roman" w:cs="Times New Roman"/>
          <w:color w:val="000000"/>
        </w:rPr>
        <w:t xml:space="preserve">DNA </w:t>
      </w:r>
      <w:r>
        <w:rPr>
          <w:rFonts w:ascii="宋体" w:hAnsi="宋体" w:eastAsia="宋体" w:cs="宋体"/>
          <w:color w:val="000000"/>
        </w:rPr>
        <w:t>复制和细胞分裂</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提高细胞抗病毒感染的能力</w:t>
      </w:r>
      <w:r>
        <w:rPr>
          <w:color w:val="000000"/>
        </w:rPr>
        <w:tab/>
      </w:r>
      <w:r>
        <w:rPr>
          <w:color w:val="000000"/>
        </w:rPr>
        <w:t xml:space="preserve">D. </w:t>
      </w:r>
      <w:r>
        <w:rPr>
          <w:rFonts w:ascii="宋体" w:hAnsi="宋体" w:eastAsia="宋体" w:cs="宋体"/>
          <w:color w:val="000000"/>
        </w:rPr>
        <w:t>提高打靶成功的细胞克隆所占比例</w:t>
      </w:r>
    </w:p>
    <w:p>
      <w:pPr>
        <w:spacing w:line="360" w:lineRule="auto"/>
        <w:jc w:val="left"/>
        <w:textAlignment w:val="center"/>
        <w:rPr>
          <w:color w:val="000000"/>
        </w:rPr>
      </w:pPr>
      <w:r>
        <w:rPr>
          <w:color w:val="000000"/>
        </w:rPr>
        <w:t xml:space="preserve">84. </w:t>
      </w:r>
      <w:r>
        <w:rPr>
          <w:rFonts w:ascii="宋体" w:hAnsi="宋体" w:eastAsia="宋体" w:cs="宋体"/>
          <w:color w:val="000000"/>
        </w:rPr>
        <w:t>构建打靶载体时，</w:t>
      </w:r>
      <w:r>
        <w:rPr>
          <w:rFonts w:ascii="Times New Roman" w:hAnsi="Times New Roman" w:eastAsia="Times New Roman" w:cs="Times New Roman"/>
          <w:color w:val="000000"/>
        </w:rPr>
        <w:t>neo</w:t>
      </w:r>
      <w:r>
        <w:rPr>
          <w:rFonts w:ascii="宋体" w:hAnsi="宋体" w:eastAsia="宋体" w:cs="宋体"/>
          <w:color w:val="000000"/>
        </w:rPr>
        <w:t>基因和</w:t>
      </w:r>
      <w:r>
        <w:rPr>
          <w:rFonts w:ascii="Times New Roman" w:hAnsi="Times New Roman" w:eastAsia="Times New Roman" w:cs="Times New Roman"/>
          <w:color w:val="000000"/>
        </w:rPr>
        <w:t>TK</w:t>
      </w:r>
      <w:r>
        <w:rPr>
          <w:rFonts w:ascii="宋体" w:hAnsi="宋体" w:eastAsia="宋体" w:cs="宋体"/>
          <w:color w:val="000000"/>
        </w:rPr>
        <w:t>基因的插入位置应该是（　　）</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neo</w:t>
      </w:r>
      <w:r>
        <w:rPr>
          <w:rFonts w:ascii="宋体" w:hAnsi="宋体" w:eastAsia="宋体" w:cs="宋体"/>
          <w:color w:val="000000"/>
        </w:rPr>
        <w:t>应该插在载体中间，而</w:t>
      </w:r>
      <w:r>
        <w:rPr>
          <w:rFonts w:ascii="Times New Roman" w:hAnsi="Times New Roman" w:eastAsia="Times New Roman" w:cs="Times New Roman"/>
          <w:color w:val="000000"/>
        </w:rPr>
        <w:t>TK</w:t>
      </w:r>
      <w:r>
        <w:rPr>
          <w:rFonts w:ascii="宋体" w:hAnsi="宋体" w:eastAsia="宋体" w:cs="宋体"/>
          <w:color w:val="000000"/>
        </w:rPr>
        <w:t>要插在载体</w:t>
      </w:r>
      <w:r>
        <w:rPr>
          <w:rFonts w:ascii="Times New Roman" w:hAnsi="Times New Roman" w:eastAsia="Times New Roman" w:cs="Times New Roman"/>
          <w:color w:val="000000"/>
        </w:rPr>
        <w:t>3</w:t>
      </w:r>
      <w:r>
        <w:rPr>
          <w:rFonts w:ascii="宋体" w:hAnsi="宋体" w:eastAsia="宋体" w:cs="宋体"/>
          <w:color w:val="000000"/>
        </w:rPr>
        <w:t>＇端</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neo</w:t>
      </w:r>
      <w:r>
        <w:rPr>
          <w:rFonts w:ascii="宋体" w:hAnsi="宋体" w:eastAsia="宋体" w:cs="宋体"/>
          <w:color w:val="000000"/>
        </w:rPr>
        <w:t>要插在外显子内部，</w:t>
      </w:r>
      <w:r>
        <w:rPr>
          <w:rFonts w:ascii="Times New Roman" w:hAnsi="Times New Roman" w:eastAsia="Times New Roman" w:cs="Times New Roman"/>
          <w:color w:val="000000"/>
        </w:rPr>
        <w:t>TK</w:t>
      </w:r>
      <w:r>
        <w:rPr>
          <w:rFonts w:ascii="宋体" w:hAnsi="宋体" w:eastAsia="宋体" w:cs="宋体"/>
          <w:color w:val="000000"/>
        </w:rPr>
        <w:t>插在载体任意一端即可</w:t>
      </w:r>
    </w:p>
    <w:p>
      <w:pPr>
        <w:spacing w:line="360" w:lineRule="auto"/>
        <w:jc w:val="left"/>
        <w:textAlignment w:val="center"/>
        <w:rPr>
          <w:color w:val="000000"/>
        </w:rPr>
      </w:pPr>
      <w:r>
        <w:rPr>
          <w:color w:val="000000"/>
        </w:rPr>
        <w:t xml:space="preserve">C. </w:t>
      </w:r>
      <w:r>
        <w:rPr>
          <w:rFonts w:ascii="宋体" w:hAnsi="宋体" w:eastAsia="宋体" w:cs="宋体"/>
          <w:color w:val="000000"/>
        </w:rPr>
        <w:t>两个基因一个插在外显子内部，另一个要插在载体</w:t>
      </w:r>
      <w:r>
        <w:rPr>
          <w:rFonts w:ascii="Times New Roman" w:hAnsi="Times New Roman" w:eastAsia="Times New Roman" w:cs="Times New Roman"/>
          <w:color w:val="000000"/>
        </w:rPr>
        <w:t>3</w:t>
      </w:r>
      <w:r>
        <w:rPr>
          <w:rFonts w:ascii="宋体" w:hAnsi="宋体" w:eastAsia="宋体" w:cs="宋体"/>
          <w:color w:val="000000"/>
        </w:rPr>
        <w:t>＇端</w:t>
      </w:r>
    </w:p>
    <w:p>
      <w:pPr>
        <w:spacing w:line="360" w:lineRule="auto"/>
        <w:jc w:val="left"/>
        <w:textAlignment w:val="center"/>
        <w:rPr>
          <w:color w:val="000000"/>
        </w:rPr>
      </w:pPr>
      <w:r>
        <w:rPr>
          <w:color w:val="000000"/>
        </w:rPr>
        <w:t xml:space="preserve">D. </w:t>
      </w:r>
      <w:r>
        <w:rPr>
          <w:rFonts w:ascii="宋体" w:hAnsi="宋体" w:eastAsia="宋体" w:cs="宋体"/>
          <w:color w:val="000000"/>
        </w:rPr>
        <w:t>图中所示是唯一正确构建打靶载体的方法</w:t>
      </w:r>
    </w:p>
    <w:p>
      <w:pPr>
        <w:spacing w:line="360" w:lineRule="auto"/>
        <w:jc w:val="left"/>
        <w:textAlignment w:val="center"/>
        <w:rPr>
          <w:color w:val="000000"/>
        </w:rPr>
      </w:pPr>
      <w:r>
        <w:rPr>
          <w:color w:val="000000"/>
        </w:rPr>
        <w:t xml:space="preserve">85. </w:t>
      </w:r>
      <w:r>
        <w:rPr>
          <w:rFonts w:ascii="宋体" w:hAnsi="宋体" w:eastAsia="宋体" w:cs="宋体"/>
          <w:color w:val="000000"/>
        </w:rPr>
        <w:t>为验证是否获得了打靶成功的胚胎干细胞，应该采用的方式是（　　）</w:t>
      </w:r>
    </w:p>
    <w:p>
      <w:pPr>
        <w:spacing w:line="360" w:lineRule="auto"/>
        <w:jc w:val="left"/>
        <w:textAlignment w:val="center"/>
        <w:rPr>
          <w:color w:val="000000"/>
        </w:rPr>
      </w:pPr>
      <w:r>
        <w:rPr>
          <w:color w:val="000000"/>
        </w:rPr>
        <w:t xml:space="preserve">A. </w:t>
      </w:r>
      <w:r>
        <w:rPr>
          <w:rFonts w:ascii="宋体" w:hAnsi="宋体" w:eastAsia="宋体" w:cs="宋体"/>
          <w:color w:val="000000"/>
        </w:rPr>
        <w:t>分别在外显子</w:t>
      </w:r>
      <w:r>
        <w:rPr>
          <w:rFonts w:ascii="Times New Roman" w:hAnsi="Times New Roman" w:eastAsia="Times New Roman" w:cs="Times New Roman"/>
          <w:color w:val="000000"/>
        </w:rPr>
        <w:t>1</w:t>
      </w:r>
      <w:r>
        <w:rPr>
          <w:rFonts w:ascii="宋体" w:hAnsi="宋体" w:eastAsia="宋体" w:cs="宋体"/>
          <w:color w:val="000000"/>
        </w:rPr>
        <w:t>和</w:t>
      </w:r>
      <w:r>
        <w:rPr>
          <w:rFonts w:ascii="Times New Roman" w:hAnsi="Times New Roman" w:eastAsia="Times New Roman" w:cs="Times New Roman"/>
          <w:color w:val="000000"/>
        </w:rPr>
        <w:t>neo</w:t>
      </w:r>
      <w:r>
        <w:rPr>
          <w:rFonts w:ascii="宋体" w:hAnsi="宋体" w:eastAsia="宋体" w:cs="宋体"/>
          <w:color w:val="000000"/>
        </w:rPr>
        <w:t>上设计引物，进行</w:t>
      </w:r>
      <w:r>
        <w:rPr>
          <w:rFonts w:ascii="Times New Roman" w:hAnsi="Times New Roman" w:eastAsia="Times New Roman" w:cs="Times New Roman"/>
          <w:color w:val="000000"/>
        </w:rPr>
        <w:t>PCR</w:t>
      </w:r>
      <w:r>
        <w:rPr>
          <w:rFonts w:ascii="宋体" w:hAnsi="宋体" w:eastAsia="宋体" w:cs="宋体"/>
          <w:color w:val="000000"/>
        </w:rPr>
        <w:t>扩增，检测有没有阳性条带</w:t>
      </w:r>
    </w:p>
    <w:p>
      <w:pPr>
        <w:spacing w:line="360" w:lineRule="auto"/>
        <w:jc w:val="left"/>
        <w:textAlignment w:val="center"/>
        <w:rPr>
          <w:color w:val="000000"/>
        </w:rPr>
      </w:pPr>
      <w:r>
        <w:rPr>
          <w:color w:val="000000"/>
        </w:rPr>
        <w:t xml:space="preserve">B. </w:t>
      </w:r>
      <w:r>
        <w:rPr>
          <w:rFonts w:ascii="宋体" w:hAnsi="宋体" w:eastAsia="宋体" w:cs="宋体"/>
          <w:color w:val="000000"/>
        </w:rPr>
        <w:t>分别在外显子</w:t>
      </w:r>
      <w:r>
        <w:rPr>
          <w:rFonts w:ascii="Times New Roman" w:hAnsi="Times New Roman" w:eastAsia="Times New Roman" w:cs="Times New Roman"/>
          <w:color w:val="000000"/>
        </w:rPr>
        <w:t>1</w:t>
      </w:r>
      <w:r>
        <w:rPr>
          <w:rFonts w:ascii="宋体" w:hAnsi="宋体" w:eastAsia="宋体" w:cs="宋体"/>
          <w:color w:val="000000"/>
        </w:rPr>
        <w:t>和外显子</w:t>
      </w:r>
      <w:r>
        <w:rPr>
          <w:rFonts w:ascii="Times New Roman" w:hAnsi="Times New Roman" w:eastAsia="Times New Roman" w:cs="Times New Roman"/>
          <w:color w:val="000000"/>
        </w:rPr>
        <w:t>3</w:t>
      </w:r>
      <w:r>
        <w:rPr>
          <w:rFonts w:ascii="宋体" w:hAnsi="宋体" w:eastAsia="宋体" w:cs="宋体"/>
          <w:color w:val="000000"/>
        </w:rPr>
        <w:t>上设计引物，进行</w:t>
      </w:r>
      <w:r>
        <w:rPr>
          <w:rFonts w:ascii="Times New Roman" w:hAnsi="Times New Roman" w:eastAsia="Times New Roman" w:cs="Times New Roman"/>
          <w:color w:val="000000"/>
        </w:rPr>
        <w:t>PCR</w:t>
      </w:r>
      <w:r>
        <w:rPr>
          <w:rFonts w:ascii="宋体" w:hAnsi="宋体" w:eastAsia="宋体" w:cs="宋体"/>
          <w:color w:val="000000"/>
        </w:rPr>
        <w:t>扩增，检测条带的大小</w:t>
      </w:r>
    </w:p>
    <w:p>
      <w:pPr>
        <w:spacing w:line="360" w:lineRule="auto"/>
        <w:jc w:val="left"/>
        <w:textAlignment w:val="center"/>
        <w:rPr>
          <w:color w:val="000000"/>
        </w:rPr>
      </w:pPr>
      <w:r>
        <w:rPr>
          <w:color w:val="000000"/>
        </w:rPr>
        <w:t xml:space="preserve">C. </w:t>
      </w:r>
      <w:r>
        <w:rPr>
          <w:rFonts w:ascii="宋体" w:hAnsi="宋体" w:eastAsia="宋体" w:cs="宋体"/>
          <w:color w:val="000000"/>
        </w:rPr>
        <w:t>用</w:t>
      </w:r>
      <w:r>
        <w:rPr>
          <w:rFonts w:ascii="Times New Roman" w:hAnsi="Times New Roman" w:eastAsia="Times New Roman" w:cs="Times New Roman"/>
          <w:color w:val="000000"/>
        </w:rPr>
        <w:t>BamHI</w:t>
      </w:r>
      <w:r>
        <w:rPr>
          <w:rFonts w:ascii="宋体" w:hAnsi="宋体" w:eastAsia="宋体" w:cs="宋体"/>
          <w:color w:val="000000"/>
        </w:rPr>
        <w:t>酶切后，以外显子</w:t>
      </w:r>
      <w:r>
        <w:rPr>
          <w:rFonts w:ascii="Times New Roman" w:hAnsi="Times New Roman" w:eastAsia="Times New Roman" w:cs="Times New Roman"/>
          <w:color w:val="000000"/>
        </w:rPr>
        <w:t>4</w:t>
      </w:r>
      <w:r>
        <w:rPr>
          <w:rFonts w:ascii="宋体" w:hAnsi="宋体" w:eastAsia="宋体" w:cs="宋体"/>
          <w:color w:val="000000"/>
        </w:rPr>
        <w:t>附近的序列为探针进行</w:t>
      </w:r>
      <w:r>
        <w:rPr>
          <w:rFonts w:ascii="Times New Roman" w:hAnsi="Times New Roman" w:eastAsia="Times New Roman" w:cs="Times New Roman"/>
          <w:color w:val="000000"/>
        </w:rPr>
        <w:t>Southern</w:t>
      </w:r>
      <w:r>
        <w:rPr>
          <w:rFonts w:ascii="宋体" w:hAnsi="宋体" w:eastAsia="宋体" w:cs="宋体"/>
          <w:color w:val="000000"/>
        </w:rPr>
        <w:t>杂交检测</w:t>
      </w:r>
    </w:p>
    <w:p>
      <w:pPr>
        <w:spacing w:line="360" w:lineRule="auto"/>
        <w:jc w:val="left"/>
        <w:textAlignment w:val="center"/>
        <w:rPr>
          <w:color w:val="000000"/>
        </w:rPr>
      </w:pPr>
      <w:r>
        <w:rPr>
          <w:color w:val="000000"/>
        </w:rPr>
        <w:t xml:space="preserve">D. </w:t>
      </w:r>
      <w:r>
        <w:rPr>
          <w:rFonts w:ascii="宋体" w:hAnsi="宋体" w:eastAsia="宋体" w:cs="宋体"/>
          <w:color w:val="000000"/>
        </w:rPr>
        <w:t>用</w:t>
      </w:r>
      <w:r>
        <w:rPr>
          <w:rFonts w:ascii="Times New Roman" w:hAnsi="Times New Roman" w:eastAsia="Times New Roman" w:cs="Times New Roman"/>
          <w:color w:val="000000"/>
        </w:rPr>
        <w:t>Sall</w:t>
      </w:r>
      <w:r>
        <w:rPr>
          <w:rFonts w:ascii="宋体" w:hAnsi="宋体" w:eastAsia="宋体" w:cs="宋体"/>
          <w:color w:val="000000"/>
        </w:rPr>
        <w:t>酶切后，以</w:t>
      </w:r>
      <w:r>
        <w:rPr>
          <w:rFonts w:ascii="Times New Roman" w:hAnsi="Times New Roman" w:eastAsia="Times New Roman" w:cs="Times New Roman"/>
          <w:color w:val="000000"/>
        </w:rPr>
        <w:t>neo</w:t>
      </w:r>
      <w:r>
        <w:rPr>
          <w:rFonts w:ascii="宋体" w:hAnsi="宋体" w:eastAsia="宋体" w:cs="宋体"/>
          <w:color w:val="000000"/>
        </w:rPr>
        <w:t>附近的序列为探针进行</w:t>
      </w:r>
      <w:r>
        <w:rPr>
          <w:rFonts w:ascii="Times New Roman" w:hAnsi="Times New Roman" w:eastAsia="Times New Roman" w:cs="Times New Roman"/>
          <w:color w:val="000000"/>
        </w:rPr>
        <w:t>Southern</w:t>
      </w:r>
      <w:r>
        <w:rPr>
          <w:rFonts w:ascii="宋体" w:hAnsi="宋体" w:eastAsia="宋体" w:cs="宋体"/>
          <w:color w:val="000000"/>
        </w:rPr>
        <w:t>杂交检测</w:t>
      </w:r>
    </w:p>
    <w:p>
      <w:pPr>
        <w:spacing w:line="360" w:lineRule="auto"/>
        <w:jc w:val="left"/>
        <w:textAlignment w:val="center"/>
        <w:rPr>
          <w:color w:val="000000"/>
        </w:rPr>
      </w:pPr>
      <w:r>
        <w:rPr>
          <w:color w:val="000000"/>
        </w:rPr>
        <w:t xml:space="preserve">86. </w:t>
      </w:r>
      <w:r>
        <w:rPr>
          <w:rFonts w:ascii="宋体" w:hAnsi="宋体" w:eastAsia="宋体" w:cs="宋体"/>
          <w:color w:val="000000"/>
        </w:rPr>
        <w:t>得到打靶成功的基因修饰小鼠后，研究者将正常小鼠（＋</w:t>
      </w:r>
      <w:r>
        <w:rPr>
          <w:rFonts w:ascii="Times New Roman" w:hAnsi="Times New Roman" w:eastAsia="Times New Roman" w:cs="Times New Roman"/>
          <w:color w:val="000000"/>
        </w:rPr>
        <w:t>/</w:t>
      </w:r>
      <w:r>
        <w:rPr>
          <w:rFonts w:ascii="宋体" w:hAnsi="宋体" w:eastAsia="宋体" w:cs="宋体"/>
          <w:color w:val="000000"/>
        </w:rPr>
        <w:t>＋）和基因修饰的杂合子（＋</w:t>
      </w:r>
      <w:r>
        <w:rPr>
          <w:rFonts w:ascii="Times New Roman" w:hAnsi="Times New Roman" w:eastAsia="Times New Roman" w:cs="Times New Roman"/>
          <w:color w:val="000000"/>
        </w:rPr>
        <w:t>/</w:t>
      </w:r>
      <w:r>
        <w:rPr>
          <w:rFonts w:ascii="宋体" w:hAnsi="宋体" w:eastAsia="宋体" w:cs="宋体"/>
          <w:color w:val="000000"/>
        </w:rPr>
        <w:t>－）与纯合子（－</w:t>
      </w:r>
      <w:r>
        <w:rPr>
          <w:rFonts w:ascii="Times New Roman" w:hAnsi="Times New Roman" w:eastAsia="Times New Roman" w:cs="Times New Roman"/>
          <w:color w:val="000000"/>
        </w:rPr>
        <w:t>/</w:t>
      </w:r>
      <w:r>
        <w:rPr>
          <w:rFonts w:ascii="宋体" w:hAnsi="宋体" w:eastAsia="宋体" w:cs="宋体"/>
          <w:color w:val="000000"/>
        </w:rPr>
        <w:t>－）小鼠分别分为两组，一组在黑暗中饲养</w:t>
      </w:r>
      <w:r>
        <w:rPr>
          <w:rFonts w:ascii="Times New Roman" w:hAnsi="Times New Roman" w:eastAsia="Times New Roman" w:cs="Times New Roman"/>
          <w:color w:val="000000"/>
        </w:rPr>
        <w:t>12h</w:t>
      </w:r>
      <w:r>
        <w:rPr>
          <w:rFonts w:ascii="宋体" w:hAnsi="宋体" w:eastAsia="宋体" w:cs="宋体"/>
          <w:color w:val="000000"/>
        </w:rPr>
        <w:t>，另一组在光照下饲养</w:t>
      </w:r>
      <w:r>
        <w:rPr>
          <w:rFonts w:ascii="Times New Roman" w:hAnsi="Times New Roman" w:eastAsia="Times New Roman" w:cs="Times New Roman"/>
          <w:color w:val="000000"/>
        </w:rPr>
        <w:t>8h</w:t>
      </w:r>
      <w:r>
        <w:rPr>
          <w:rFonts w:ascii="宋体" w:hAnsi="宋体" w:eastAsia="宋体" w:cs="宋体"/>
          <w:color w:val="000000"/>
        </w:rPr>
        <w:t>；随后测定眼睛中视黄醛和视紫红质的含量，结果如下、由此可知，在该实验条件下，对野生型小鼠而言（　　）</w:t>
      </w:r>
    </w:p>
    <w:p>
      <w:pPr>
        <w:spacing w:line="360" w:lineRule="auto"/>
        <w:jc w:val="left"/>
        <w:textAlignment w:val="center"/>
        <w:rPr>
          <w:color w:val="000000"/>
        </w:rPr>
      </w:pPr>
      <w:r>
        <w:rPr>
          <w:color w:val="000000"/>
        </w:rPr>
        <w:drawing>
          <wp:inline distT="0" distB="0" distL="114300" distR="114300">
            <wp:extent cx="4752975" cy="1809750"/>
            <wp:effectExtent l="0" t="0" r="0" b="0"/>
            <wp:docPr id="100043" name="图片 10004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descr="学科网(www.zxxk.com)--教育资源门户，提供试卷、教案、课件、论文、素材以及各类教学资源下载，还有大量而丰富的教学相关资讯！"/>
                    <pic:cNvPicPr>
                      <a:picLocks noChangeAspect="1"/>
                    </pic:cNvPicPr>
                  </pic:nvPicPr>
                  <pic:blipFill>
                    <a:blip r:embed="rId30"/>
                    <a:stretch>
                      <a:fillRect/>
                    </a:stretch>
                  </pic:blipFill>
                  <pic:spPr>
                    <a:xfrm>
                      <a:off x="0" y="0"/>
                      <a:ext cx="4752975" cy="1809750"/>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光照条件下，眼睛会损失一小部分视黄醛</w:t>
      </w:r>
    </w:p>
    <w:p>
      <w:pPr>
        <w:spacing w:line="360" w:lineRule="auto"/>
        <w:jc w:val="left"/>
        <w:textAlignment w:val="center"/>
        <w:rPr>
          <w:color w:val="000000"/>
        </w:rPr>
      </w:pPr>
      <w:r>
        <w:rPr>
          <w:color w:val="000000"/>
        </w:rPr>
        <w:t xml:space="preserve">B. </w:t>
      </w:r>
      <w:r>
        <w:rPr>
          <w:rFonts w:ascii="宋体" w:hAnsi="宋体" w:eastAsia="宋体" w:cs="宋体"/>
          <w:color w:val="000000"/>
        </w:rPr>
        <w:t>大部分视紫红质对光信号没有反应</w:t>
      </w:r>
    </w:p>
    <w:p>
      <w:pPr>
        <w:spacing w:line="360" w:lineRule="auto"/>
        <w:jc w:val="left"/>
        <w:textAlignment w:val="center"/>
        <w:rPr>
          <w:color w:val="000000"/>
        </w:rPr>
      </w:pPr>
      <w:r>
        <w:rPr>
          <w:color w:val="000000"/>
        </w:rPr>
        <w:t xml:space="preserve">C. </w:t>
      </w:r>
      <w:r>
        <w:rPr>
          <w:rFonts w:ascii="宋体" w:hAnsi="宋体" w:eastAsia="宋体" w:cs="宋体"/>
          <w:color w:val="000000"/>
        </w:rPr>
        <w:t>视黄醛中全反式视黄醛约占</w:t>
      </w:r>
      <w:r>
        <w:rPr>
          <w:rFonts w:ascii="Times New Roman" w:hAnsi="Times New Roman" w:eastAsia="Times New Roman" w:cs="Times New Roman"/>
          <w:color w:val="000000"/>
        </w:rPr>
        <w:t>1/2</w:t>
      </w:r>
    </w:p>
    <w:p>
      <w:pPr>
        <w:spacing w:line="360" w:lineRule="auto"/>
        <w:jc w:val="left"/>
        <w:textAlignment w:val="center"/>
        <w:rPr>
          <w:color w:val="000000"/>
        </w:rPr>
      </w:pPr>
      <w:r>
        <w:rPr>
          <w:color w:val="000000"/>
        </w:rPr>
        <w:t xml:space="preserve">D. </w:t>
      </w:r>
      <w:r>
        <w:rPr>
          <w:rFonts w:ascii="宋体" w:hAnsi="宋体" w:eastAsia="宋体" w:cs="宋体"/>
          <w:color w:val="000000"/>
        </w:rPr>
        <w:t>全反式视黄醛在视网膜中转变为顺视黄醛</w:t>
      </w:r>
    </w:p>
    <w:p>
      <w:pPr>
        <w:spacing w:line="360" w:lineRule="auto"/>
        <w:jc w:val="left"/>
        <w:textAlignment w:val="center"/>
        <w:rPr>
          <w:color w:val="000000"/>
        </w:rPr>
      </w:pPr>
      <w:r>
        <w:rPr>
          <w:color w:val="000000"/>
        </w:rPr>
        <w:t xml:space="preserve">87. </w:t>
      </w:r>
      <w:r>
        <w:rPr>
          <w:rFonts w:ascii="宋体" w:hAnsi="宋体" w:eastAsia="宋体" w:cs="宋体"/>
          <w:color w:val="000000"/>
        </w:rPr>
        <w:t>由上述结果，对光照条件下</w:t>
      </w:r>
      <w:r>
        <w:rPr>
          <w:rFonts w:ascii="Times New Roman" w:hAnsi="Times New Roman" w:eastAsia="Times New Roman" w:cs="Times New Roman"/>
          <w:color w:val="000000"/>
        </w:rPr>
        <w:t>RGR</w:t>
      </w:r>
      <w:r>
        <w:rPr>
          <w:rFonts w:ascii="宋体" w:hAnsi="宋体" w:eastAsia="宋体" w:cs="宋体"/>
          <w:color w:val="000000"/>
        </w:rPr>
        <w:t>功能的推测最合理的是（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通过</w:t>
      </w:r>
      <w:r>
        <w:rPr>
          <w:rFonts w:ascii="Times New Roman" w:hAnsi="Times New Roman" w:eastAsia="Times New Roman" w:cs="Times New Roman"/>
          <w:color w:val="000000"/>
        </w:rPr>
        <w:t>cAMP</w:t>
      </w:r>
      <w:r>
        <w:rPr>
          <w:rFonts w:ascii="宋体" w:hAnsi="宋体" w:eastAsia="宋体" w:cs="宋体"/>
          <w:color w:val="000000"/>
        </w:rPr>
        <w:t>调控视蛋白的表达</w:t>
      </w:r>
      <w:r>
        <w:rPr>
          <w:color w:val="000000"/>
        </w:rPr>
        <w:tab/>
      </w:r>
      <w:r>
        <w:rPr>
          <w:color w:val="000000"/>
        </w:rPr>
        <w:t xml:space="preserve">B. </w:t>
      </w:r>
      <w:r>
        <w:rPr>
          <w:rFonts w:ascii="宋体" w:hAnsi="宋体" w:eastAsia="宋体" w:cs="宋体"/>
          <w:color w:val="000000"/>
        </w:rPr>
        <w:t>影响顺视黄醛与视蛋白的结合</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影响全反式视黄醛向顺视黄醛的转变</w:t>
      </w:r>
      <w:r>
        <w:rPr>
          <w:color w:val="000000"/>
        </w:rPr>
        <w:tab/>
      </w:r>
      <w:r>
        <w:rPr>
          <w:color w:val="000000"/>
        </w:rPr>
        <w:t xml:space="preserve">D. </w:t>
      </w:r>
      <w:r>
        <w:rPr>
          <w:rFonts w:ascii="宋体" w:hAnsi="宋体" w:eastAsia="宋体" w:cs="宋体"/>
          <w:color w:val="000000"/>
        </w:rPr>
        <w:t>影响视紫红质在光照下的稳定性</w:t>
      </w:r>
    </w:p>
    <w:p>
      <w:pPr>
        <w:spacing w:line="360" w:lineRule="auto"/>
        <w:jc w:val="left"/>
        <w:textAlignment w:val="center"/>
        <w:rPr>
          <w:color w:val="000000"/>
        </w:rPr>
      </w:pPr>
      <w:r>
        <w:rPr>
          <w:color w:val="000000"/>
        </w:rPr>
        <w:t xml:space="preserve">88. </w:t>
      </w:r>
      <w:r>
        <w:rPr>
          <w:rFonts w:ascii="宋体" w:hAnsi="宋体" w:eastAsia="宋体" w:cs="宋体"/>
          <w:color w:val="000000"/>
        </w:rPr>
        <w:t>在黑暗中饲养的野生型小鼠和纯合基因修饰小鼠经过不同时间的光照后，再度置于黑暗中，测定视紫红质随时间变化的情况，结果如图。结合前述的实验结果，下列叙述合理的有（　　）</w:t>
      </w:r>
    </w:p>
    <w:p>
      <w:pPr>
        <w:spacing w:line="360" w:lineRule="auto"/>
        <w:jc w:val="left"/>
        <w:textAlignment w:val="center"/>
        <w:rPr>
          <w:color w:val="000000"/>
        </w:rPr>
      </w:pPr>
      <w:r>
        <w:rPr>
          <w:color w:val="000000"/>
        </w:rPr>
        <w:drawing>
          <wp:inline distT="0" distB="0" distL="114300" distR="114300">
            <wp:extent cx="3314700" cy="1733550"/>
            <wp:effectExtent l="0" t="0" r="0" b="0"/>
            <wp:docPr id="100045" name="图片 10004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descr="学科网(www.zxxk.com)--教育资源门户，提供试卷、教案、课件、论文、素材以及各类教学资源下载，还有大量而丰富的教学相关资讯！"/>
                    <pic:cNvPicPr>
                      <a:picLocks noChangeAspect="1"/>
                    </pic:cNvPicPr>
                  </pic:nvPicPr>
                  <pic:blipFill>
                    <a:blip r:embed="rId31"/>
                    <a:stretch>
                      <a:fillRect/>
                    </a:stretch>
                  </pic:blipFill>
                  <pic:spPr>
                    <a:xfrm>
                      <a:off x="0" y="0"/>
                      <a:ext cx="3314700" cy="1733550"/>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此次光照强度比前述实验更强</w:t>
      </w:r>
    </w:p>
    <w:p>
      <w:pPr>
        <w:spacing w:line="360" w:lineRule="auto"/>
        <w:jc w:val="left"/>
        <w:textAlignment w:val="center"/>
        <w:rPr>
          <w:color w:val="000000"/>
        </w:rPr>
      </w:pPr>
      <w:r>
        <w:rPr>
          <w:color w:val="000000"/>
        </w:rPr>
        <w:t xml:space="preserve">B. </w:t>
      </w:r>
      <w:r>
        <w:rPr>
          <w:rFonts w:ascii="宋体" w:hAnsi="宋体" w:eastAsia="宋体" w:cs="宋体"/>
          <w:color w:val="000000"/>
        </w:rPr>
        <w:t>全反视黄醛向顺视黄醛的转变主要在黑暗中进行</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RGR</w:t>
      </w:r>
      <w:r>
        <w:rPr>
          <w:rFonts w:ascii="宋体" w:hAnsi="宋体" w:eastAsia="宋体" w:cs="宋体"/>
          <w:color w:val="000000"/>
        </w:rPr>
        <w:t>主要影响光照时全反视黄醛向顺视黄醛的转变</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RGR</w:t>
      </w:r>
      <w:r>
        <w:rPr>
          <w:rFonts w:ascii="宋体" w:hAnsi="宋体" w:eastAsia="宋体" w:cs="宋体"/>
          <w:color w:val="000000"/>
        </w:rPr>
        <w:t>在黑暗中活性更高</w:t>
      </w:r>
    </w:p>
    <w:p>
      <w:pPr>
        <w:spacing w:line="360" w:lineRule="auto"/>
        <w:jc w:val="left"/>
        <w:textAlignment w:val="center"/>
        <w:rPr>
          <w:color w:val="000000"/>
        </w:rPr>
      </w:pPr>
      <w:r>
        <w:rPr>
          <w:color w:val="000000"/>
        </w:rPr>
        <w:t xml:space="preserve">89. </w:t>
      </w:r>
      <w:r>
        <w:rPr>
          <w:rFonts w:ascii="Times New Roman" w:hAnsi="Times New Roman" w:eastAsia="Times New Roman" w:cs="Times New Roman"/>
          <w:color w:val="000000"/>
        </w:rPr>
        <w:t>RGR</w:t>
      </w:r>
      <w:r>
        <w:rPr>
          <w:rFonts w:ascii="宋体" w:hAnsi="宋体" w:eastAsia="宋体" w:cs="宋体"/>
          <w:color w:val="000000"/>
        </w:rPr>
        <w:t>的发现可以解释的现象是（　　）</w:t>
      </w:r>
    </w:p>
    <w:p>
      <w:pPr>
        <w:spacing w:line="360" w:lineRule="auto"/>
        <w:jc w:val="left"/>
        <w:textAlignment w:val="center"/>
        <w:rPr>
          <w:color w:val="000000"/>
        </w:rPr>
      </w:pPr>
      <w:r>
        <w:rPr>
          <w:color w:val="000000"/>
        </w:rPr>
        <w:t xml:space="preserve">A. </w:t>
      </w:r>
      <w:r>
        <w:rPr>
          <w:rFonts w:ascii="宋体" w:hAnsi="宋体" w:eastAsia="宋体" w:cs="宋体"/>
          <w:color w:val="000000"/>
        </w:rPr>
        <w:t>人体需要补充维生素</w:t>
      </w:r>
      <w:r>
        <w:rPr>
          <w:rFonts w:ascii="Times New Roman" w:hAnsi="Times New Roman" w:eastAsia="Times New Roman" w:cs="Times New Roman"/>
          <w:color w:val="000000"/>
        </w:rPr>
        <w:t>A</w:t>
      </w:r>
    </w:p>
    <w:p>
      <w:pPr>
        <w:spacing w:line="360" w:lineRule="auto"/>
        <w:jc w:val="left"/>
        <w:textAlignment w:val="center"/>
        <w:rPr>
          <w:color w:val="000000"/>
        </w:rPr>
      </w:pPr>
      <w:r>
        <w:rPr>
          <w:color w:val="000000"/>
        </w:rPr>
        <w:t xml:space="preserve">B. </w:t>
      </w:r>
      <w:r>
        <w:rPr>
          <w:rFonts w:ascii="宋体" w:hAnsi="宋体" w:eastAsia="宋体" w:cs="宋体"/>
          <w:color w:val="000000"/>
        </w:rPr>
        <w:t>在白天，</w:t>
      </w:r>
      <w:r>
        <w:rPr>
          <w:rFonts w:ascii="Times New Roman" w:hAnsi="Times New Roman" w:eastAsia="Times New Roman" w:cs="Times New Roman"/>
          <w:color w:val="000000"/>
        </w:rPr>
        <w:t>RPE65</w:t>
      </w:r>
      <w:r>
        <w:rPr>
          <w:rFonts w:ascii="宋体" w:hAnsi="宋体" w:eastAsia="宋体" w:cs="宋体"/>
          <w:color w:val="000000"/>
        </w:rPr>
        <w:t>的催化效率低于全反视黄醛的转化效率</w:t>
      </w:r>
    </w:p>
    <w:p>
      <w:pPr>
        <w:spacing w:line="360" w:lineRule="auto"/>
        <w:jc w:val="left"/>
        <w:textAlignment w:val="center"/>
        <w:rPr>
          <w:color w:val="000000"/>
        </w:rPr>
      </w:pPr>
      <w:r>
        <w:rPr>
          <w:color w:val="000000"/>
        </w:rPr>
        <w:t xml:space="preserve">C. </w:t>
      </w:r>
      <w:r>
        <w:rPr>
          <w:rFonts w:ascii="宋体" w:hAnsi="宋体" w:eastAsia="宋体" w:cs="宋体"/>
          <w:color w:val="000000"/>
        </w:rPr>
        <w:t>视网膜色素细胞变性导致夜盲</w:t>
      </w:r>
    </w:p>
    <w:p>
      <w:pPr>
        <w:spacing w:line="360" w:lineRule="auto"/>
        <w:jc w:val="left"/>
        <w:textAlignment w:val="center"/>
        <w:rPr>
          <w:color w:val="000000"/>
        </w:rPr>
      </w:pPr>
      <w:r>
        <w:rPr>
          <w:color w:val="000000"/>
        </w:rPr>
        <w:t xml:space="preserve">D. </w:t>
      </w:r>
      <w:r>
        <w:rPr>
          <w:rFonts w:ascii="宋体" w:hAnsi="宋体" w:eastAsia="宋体" w:cs="宋体"/>
          <w:color w:val="000000"/>
        </w:rPr>
        <w:t>有些夜盲症患者白天也视物不清</w:t>
      </w:r>
    </w:p>
    <w:p>
      <w:pPr>
        <w:spacing w:line="360" w:lineRule="auto"/>
        <w:jc w:val="left"/>
        <w:textAlignment w:val="center"/>
        <w:rPr>
          <w:color w:val="000000"/>
        </w:rPr>
      </w:pPr>
      <w:r>
        <w:rPr>
          <w:rFonts w:ascii="宋体" w:hAnsi="宋体" w:eastAsia="宋体" w:cs="宋体"/>
          <w:color w:val="000000"/>
        </w:rPr>
        <w:t>家族性混合型高脂血症（</w:t>
      </w:r>
      <w:r>
        <w:rPr>
          <w:rFonts w:ascii="Times New Roman" w:hAnsi="Times New Roman" w:eastAsia="Times New Roman" w:cs="Times New Roman"/>
          <w:color w:val="000000"/>
        </w:rPr>
        <w:t>Familial combined hyperlipidemia</w:t>
      </w:r>
      <w:r>
        <w:rPr>
          <w:rFonts w:ascii="宋体" w:hAnsi="宋体" w:eastAsia="宋体" w:cs="宋体"/>
          <w:color w:val="000000"/>
        </w:rPr>
        <w:t>，</w:t>
      </w:r>
      <w:r>
        <w:rPr>
          <w:rFonts w:ascii="Times New Roman" w:hAnsi="Times New Roman" w:eastAsia="Times New Roman" w:cs="Times New Roman"/>
          <w:color w:val="000000"/>
        </w:rPr>
        <w:t>FCHL</w:t>
      </w:r>
      <w:r>
        <w:rPr>
          <w:rFonts w:ascii="宋体" w:hAnsi="宋体" w:eastAsia="宋体" w:cs="宋体"/>
          <w:color w:val="000000"/>
        </w:rPr>
        <w:t>）是一种人类单基因遗传病，患者血脂明显偏高并易发生冠心病，同时存在其他症状并且有很大的个体差异。</w:t>
      </w:r>
      <w:r>
        <w:rPr>
          <w:rFonts w:ascii="Times New Roman" w:hAnsi="Times New Roman" w:eastAsia="Times New Roman" w:cs="Times New Roman"/>
          <w:color w:val="000000"/>
        </w:rPr>
        <w:t>1998</w:t>
      </w:r>
      <w:r>
        <w:rPr>
          <w:rFonts w:ascii="宋体" w:hAnsi="宋体" w:eastAsia="宋体" w:cs="宋体"/>
          <w:color w:val="000000"/>
        </w:rPr>
        <w:t>年，人们把致病基因定位于</w:t>
      </w:r>
      <w:r>
        <w:rPr>
          <w:rFonts w:ascii="Times New Roman" w:hAnsi="Times New Roman" w:eastAsia="Times New Roman" w:cs="Times New Roman"/>
          <w:color w:val="000000"/>
        </w:rPr>
        <w:t>lq21-23</w:t>
      </w:r>
      <w:r>
        <w:rPr>
          <w:rFonts w:ascii="宋体" w:hAnsi="宋体" w:eastAsia="宋体" w:cs="宋体"/>
          <w:color w:val="000000"/>
        </w:rPr>
        <w:t>，但未能找到致病基因。</w:t>
      </w:r>
      <w:r>
        <w:rPr>
          <w:rFonts w:ascii="Times New Roman" w:hAnsi="Times New Roman" w:eastAsia="Times New Roman" w:cs="Times New Roman"/>
          <w:color w:val="000000"/>
        </w:rPr>
        <w:t>2002</w:t>
      </w:r>
      <w:r>
        <w:rPr>
          <w:rFonts w:ascii="宋体" w:hAnsi="宋体" w:eastAsia="宋体" w:cs="宋体"/>
          <w:color w:val="000000"/>
        </w:rPr>
        <w:t>年，研究者在</w:t>
      </w:r>
      <w:r>
        <w:rPr>
          <w:rFonts w:ascii="Times New Roman" w:hAnsi="Times New Roman" w:eastAsia="Times New Roman" w:cs="Times New Roman"/>
          <w:color w:val="000000"/>
        </w:rPr>
        <w:t>FCHL</w:t>
      </w:r>
      <w:r>
        <w:rPr>
          <w:rFonts w:ascii="宋体" w:hAnsi="宋体" w:eastAsia="宋体" w:cs="宋体"/>
          <w:color w:val="000000"/>
        </w:rPr>
        <w:t>模型小鼠中进行定位克隆，终于找到突变基因</w:t>
      </w:r>
      <w:r>
        <w:rPr>
          <w:rFonts w:ascii="Times New Roman" w:hAnsi="Times New Roman" w:eastAsia="Times New Roman" w:cs="Times New Roman"/>
          <w:color w:val="000000"/>
        </w:rPr>
        <w:t>Txnip</w:t>
      </w:r>
      <w:r>
        <w:rPr>
          <w:rFonts w:ascii="宋体" w:hAnsi="宋体" w:eastAsia="宋体" w:cs="宋体"/>
          <w:color w:val="000000"/>
        </w:rPr>
        <w:t>。</w:t>
      </w:r>
    </w:p>
    <w:p>
      <w:pPr>
        <w:spacing w:line="360" w:lineRule="auto"/>
        <w:jc w:val="left"/>
        <w:textAlignment w:val="center"/>
        <w:rPr>
          <w:color w:val="000000"/>
        </w:rPr>
      </w:pPr>
      <w:r>
        <w:rPr>
          <w:color w:val="000000"/>
        </w:rPr>
        <w:t xml:space="preserve">90. </w:t>
      </w:r>
      <w:r>
        <w:rPr>
          <w:rFonts w:ascii="Times New Roman" w:hAnsi="Times New Roman" w:eastAsia="Times New Roman" w:cs="Times New Roman"/>
          <w:color w:val="000000"/>
        </w:rPr>
        <w:t>1988</w:t>
      </w:r>
      <w:r>
        <w:rPr>
          <w:rFonts w:ascii="宋体" w:hAnsi="宋体" w:eastAsia="宋体" w:cs="宋体"/>
          <w:color w:val="000000"/>
        </w:rPr>
        <w:t>年人们虽然将</w:t>
      </w:r>
      <w:r>
        <w:rPr>
          <w:rFonts w:ascii="Times New Roman" w:hAnsi="Times New Roman" w:eastAsia="Times New Roman" w:cs="Times New Roman"/>
          <w:color w:val="000000"/>
        </w:rPr>
        <w:t>FCHL</w:t>
      </w:r>
      <w:r>
        <w:rPr>
          <w:rFonts w:ascii="宋体" w:hAnsi="宋体" w:eastAsia="宋体" w:cs="宋体"/>
          <w:color w:val="000000"/>
        </w:rPr>
        <w:t>的致病基因定位于</w:t>
      </w:r>
      <w:r>
        <w:rPr>
          <w:rFonts w:ascii="Times New Roman" w:hAnsi="Times New Roman" w:eastAsia="Times New Roman" w:cs="Times New Roman"/>
          <w:color w:val="000000"/>
        </w:rPr>
        <w:t>lq21-23</w:t>
      </w:r>
      <w:r>
        <w:rPr>
          <w:rFonts w:ascii="宋体" w:hAnsi="宋体" w:eastAsia="宋体" w:cs="宋体"/>
          <w:color w:val="000000"/>
        </w:rPr>
        <w:t>，但未能找到致病基因，可能的原因有（　　）</w:t>
      </w:r>
    </w:p>
    <w:p>
      <w:pPr>
        <w:spacing w:line="360" w:lineRule="auto"/>
        <w:jc w:val="left"/>
        <w:textAlignment w:val="center"/>
        <w:rPr>
          <w:color w:val="000000"/>
        </w:rPr>
      </w:pPr>
      <w:r>
        <w:rPr>
          <w:color w:val="000000"/>
        </w:rPr>
        <w:t xml:space="preserve">A. </w:t>
      </w:r>
      <w:r>
        <w:rPr>
          <w:rFonts w:ascii="宋体" w:hAnsi="宋体" w:eastAsia="宋体" w:cs="宋体"/>
          <w:color w:val="000000"/>
        </w:rPr>
        <w:t>测定了这一区域内所有已知基因的序列，未发现突变</w:t>
      </w:r>
    </w:p>
    <w:p>
      <w:pPr>
        <w:spacing w:line="360" w:lineRule="auto"/>
        <w:jc w:val="left"/>
        <w:textAlignment w:val="center"/>
        <w:rPr>
          <w:color w:val="000000"/>
        </w:rPr>
      </w:pPr>
      <w:r>
        <w:rPr>
          <w:color w:val="000000"/>
        </w:rPr>
        <w:t xml:space="preserve">B. </w:t>
      </w:r>
      <w:r>
        <w:rPr>
          <w:rFonts w:ascii="宋体" w:hAnsi="宋体" w:eastAsia="宋体" w:cs="宋体"/>
          <w:color w:val="000000"/>
        </w:rPr>
        <w:t>这一区域内没有任何已知基因与血脂有关</w:t>
      </w:r>
    </w:p>
    <w:p>
      <w:pPr>
        <w:spacing w:line="360" w:lineRule="auto"/>
        <w:jc w:val="left"/>
        <w:textAlignment w:val="center"/>
        <w:rPr>
          <w:color w:val="000000"/>
        </w:rPr>
      </w:pPr>
      <w:r>
        <w:rPr>
          <w:color w:val="000000"/>
        </w:rPr>
        <w:t xml:space="preserve">C. </w:t>
      </w:r>
      <w:r>
        <w:rPr>
          <w:rFonts w:ascii="宋体" w:hAnsi="宋体" w:eastAsia="宋体" w:cs="宋体"/>
          <w:color w:val="000000"/>
        </w:rPr>
        <w:t>这一区域还有未知基因存在</w:t>
      </w:r>
    </w:p>
    <w:p>
      <w:pPr>
        <w:spacing w:line="360" w:lineRule="auto"/>
        <w:jc w:val="left"/>
        <w:textAlignment w:val="center"/>
        <w:rPr>
          <w:color w:val="000000"/>
        </w:rPr>
      </w:pPr>
      <w:r>
        <w:rPr>
          <w:color w:val="000000"/>
        </w:rPr>
        <w:t xml:space="preserve">D. </w:t>
      </w:r>
      <w:r>
        <w:rPr>
          <w:rFonts w:ascii="宋体" w:hAnsi="宋体" w:eastAsia="宋体" w:cs="宋体"/>
          <w:color w:val="000000"/>
        </w:rPr>
        <w:t>这一区域包含很多基因，无法进一步研究</w:t>
      </w:r>
    </w:p>
    <w:p>
      <w:pPr>
        <w:spacing w:line="360" w:lineRule="auto"/>
        <w:jc w:val="left"/>
        <w:textAlignment w:val="center"/>
        <w:rPr>
          <w:color w:val="000000"/>
        </w:rPr>
      </w:pPr>
      <w:r>
        <w:rPr>
          <w:color w:val="000000"/>
        </w:rPr>
        <w:t xml:space="preserve">91. </w:t>
      </w:r>
      <w:r>
        <w:rPr>
          <w:rFonts w:ascii="宋体" w:hAnsi="宋体" w:eastAsia="宋体" w:cs="宋体"/>
          <w:color w:val="000000"/>
        </w:rPr>
        <w:t>定位</w:t>
      </w:r>
      <w:r>
        <w:rPr>
          <w:rFonts w:ascii="Times New Roman" w:hAnsi="Times New Roman" w:eastAsia="Times New Roman" w:cs="Times New Roman"/>
          <w:color w:val="000000"/>
        </w:rPr>
        <w:t>FCHL</w:t>
      </w:r>
      <w:r>
        <w:rPr>
          <w:rFonts w:ascii="宋体" w:hAnsi="宋体" w:eastAsia="宋体" w:cs="宋体"/>
          <w:color w:val="000000"/>
        </w:rPr>
        <w:t>致病基因时，研究者没有检测到相关分子标记的连锁不平衡，可能原因有（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相关分子标记与致病基因不连锁</w:t>
      </w:r>
      <w:r>
        <w:rPr>
          <w:color w:val="000000"/>
        </w:rPr>
        <w:tab/>
      </w:r>
      <w:r>
        <w:rPr>
          <w:color w:val="000000"/>
        </w:rPr>
        <w:t xml:space="preserve">B. </w:t>
      </w:r>
      <w:r>
        <w:rPr>
          <w:rFonts w:ascii="宋体" w:hAnsi="宋体" w:eastAsia="宋体" w:cs="宋体"/>
          <w:color w:val="000000"/>
        </w:rPr>
        <w:t>不止一个祖先个体发生同一个基因的突变</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FCHL</w:t>
      </w:r>
      <w:r>
        <w:rPr>
          <w:rFonts w:ascii="宋体" w:hAnsi="宋体" w:eastAsia="宋体" w:cs="宋体"/>
          <w:color w:val="000000"/>
        </w:rPr>
        <w:t>是显性突变导致的遗传病</w:t>
      </w:r>
      <w:r>
        <w:rPr>
          <w:color w:val="000000"/>
        </w:rPr>
        <w:tab/>
      </w:r>
      <w:r>
        <w:rPr>
          <w:color w:val="000000"/>
        </w:rPr>
        <w:t xml:space="preserve">D. </w:t>
      </w:r>
      <w:r>
        <w:rPr>
          <w:rFonts w:ascii="宋体" w:hAnsi="宋体" w:eastAsia="宋体" w:cs="宋体"/>
          <w:color w:val="000000"/>
        </w:rPr>
        <w:t>突变发生于远古时期的人类群体中</w:t>
      </w:r>
    </w:p>
    <w:p>
      <w:pPr>
        <w:spacing w:line="360" w:lineRule="auto"/>
        <w:jc w:val="left"/>
        <w:textAlignment w:val="center"/>
        <w:rPr>
          <w:color w:val="000000"/>
        </w:rPr>
      </w:pPr>
      <w:r>
        <w:rPr>
          <w:color w:val="000000"/>
        </w:rPr>
        <w:t xml:space="preserve">92. </w:t>
      </w:r>
      <w:r>
        <w:rPr>
          <w:rFonts w:ascii="宋体" w:hAnsi="宋体" w:eastAsia="宋体" w:cs="宋体"/>
          <w:color w:val="000000"/>
        </w:rPr>
        <w:t>在小鼠中，人们将致病基因定位于分子标记</w:t>
      </w:r>
      <w:r>
        <w:rPr>
          <w:rFonts w:ascii="Times New Roman" w:hAnsi="Times New Roman" w:eastAsia="Times New Roman" w:cs="Times New Roman"/>
          <w:color w:val="000000"/>
        </w:rPr>
        <w:t>D3Mit76</w:t>
      </w:r>
      <w:r>
        <w:rPr>
          <w:rFonts w:ascii="宋体" w:hAnsi="宋体" w:eastAsia="宋体" w:cs="宋体"/>
          <w:color w:val="000000"/>
        </w:rPr>
        <w:t>和</w:t>
      </w:r>
      <w:r>
        <w:rPr>
          <w:rFonts w:ascii="Times New Roman" w:hAnsi="Times New Roman" w:eastAsia="Times New Roman" w:cs="Times New Roman"/>
          <w:color w:val="000000"/>
        </w:rPr>
        <w:t>D3Mit100</w:t>
      </w:r>
      <w:r>
        <w:rPr>
          <w:rFonts w:ascii="宋体" w:hAnsi="宋体" w:eastAsia="宋体" w:cs="宋体"/>
          <w:color w:val="000000"/>
        </w:rPr>
        <w:t>之间。对这一区域内的基因进行分析，发现只有</w:t>
      </w:r>
      <w:r>
        <w:rPr>
          <w:rFonts w:ascii="Times New Roman" w:hAnsi="Times New Roman" w:eastAsia="Times New Roman" w:cs="Times New Roman"/>
          <w:color w:val="000000"/>
        </w:rPr>
        <w:t>Txnip</w:t>
      </w:r>
      <w:r>
        <w:rPr>
          <w:rFonts w:ascii="宋体" w:hAnsi="宋体" w:eastAsia="宋体" w:cs="宋体"/>
          <w:color w:val="000000"/>
        </w:rPr>
        <w:t>的</w:t>
      </w:r>
      <w:r>
        <w:rPr>
          <w:rFonts w:ascii="Times New Roman" w:hAnsi="Times New Roman" w:eastAsia="Times New Roman" w:cs="Times New Roman"/>
          <w:color w:val="000000"/>
        </w:rPr>
        <w:t>mRNA</w:t>
      </w:r>
      <w:r>
        <w:rPr>
          <w:rFonts w:ascii="宋体" w:hAnsi="宋体" w:eastAsia="宋体" w:cs="宋体"/>
          <w:color w:val="000000"/>
        </w:rPr>
        <w:t>水平显著下降，但分子量没有变化，由此推测</w:t>
      </w:r>
      <w:r>
        <w:rPr>
          <w:rFonts w:ascii="Times New Roman" w:hAnsi="Times New Roman" w:eastAsia="Times New Roman" w:cs="Times New Roman"/>
          <w:color w:val="000000"/>
        </w:rPr>
        <w:t>Txnip</w:t>
      </w:r>
      <w:r>
        <w:rPr>
          <w:rFonts w:ascii="宋体" w:hAnsi="宋体" w:eastAsia="宋体" w:cs="宋体"/>
          <w:color w:val="000000"/>
        </w:rPr>
        <w:t>可能存在（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缺失突变</w:t>
      </w:r>
      <w:r>
        <w:rPr>
          <w:color w:val="000000"/>
        </w:rPr>
        <w:tab/>
      </w:r>
      <w:r>
        <w:rPr>
          <w:color w:val="000000"/>
        </w:rPr>
        <w:t xml:space="preserve">B. </w:t>
      </w:r>
      <w:r>
        <w:rPr>
          <w:rFonts w:ascii="宋体" w:hAnsi="宋体" w:eastAsia="宋体" w:cs="宋体"/>
          <w:color w:val="000000"/>
        </w:rPr>
        <w:t>借义突变</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无义突变</w:t>
      </w:r>
      <w:r>
        <w:rPr>
          <w:color w:val="000000"/>
        </w:rPr>
        <w:tab/>
      </w:r>
      <w:r>
        <w:rPr>
          <w:color w:val="000000"/>
        </w:rPr>
        <w:t xml:space="preserve">D. </w:t>
      </w:r>
      <w:r>
        <w:rPr>
          <w:rFonts w:ascii="宋体" w:hAnsi="宋体" w:eastAsia="宋体" w:cs="宋体"/>
          <w:color w:val="000000"/>
        </w:rPr>
        <w:t>影响剪接的突变</w:t>
      </w:r>
    </w:p>
    <w:p>
      <w:pPr>
        <w:spacing w:line="360" w:lineRule="auto"/>
        <w:jc w:val="left"/>
        <w:textAlignment w:val="center"/>
        <w:rPr>
          <w:color w:val="000000"/>
        </w:rPr>
      </w:pPr>
      <w:r>
        <w:rPr>
          <w:color w:val="000000"/>
        </w:rPr>
        <w:t xml:space="preserve">93. </w:t>
      </w:r>
      <w:r>
        <w:rPr>
          <w:rFonts w:ascii="Times New Roman" w:hAnsi="Times New Roman" w:eastAsia="Times New Roman" w:cs="Times New Roman"/>
          <w:color w:val="000000"/>
        </w:rPr>
        <w:t>FCHL</w:t>
      </w:r>
      <w:r>
        <w:rPr>
          <w:rFonts w:ascii="宋体" w:hAnsi="宋体" w:eastAsia="宋体" w:cs="宋体"/>
          <w:color w:val="000000"/>
        </w:rPr>
        <w:t>模型鼠</w:t>
      </w:r>
      <w:r>
        <w:rPr>
          <w:rFonts w:ascii="Times New Roman" w:hAnsi="Times New Roman" w:eastAsia="Times New Roman" w:cs="Times New Roman"/>
          <w:color w:val="000000"/>
        </w:rPr>
        <w:t>CO</w:t>
      </w:r>
      <w:r>
        <w:rPr>
          <w:rFonts w:ascii="Times New Roman" w:hAnsi="Times New Roman" w:eastAsia="Times New Roman" w:cs="Times New Roman"/>
          <w:color w:val="000000"/>
          <w:vertAlign w:val="subscript"/>
        </w:rPr>
        <w:t>2</w:t>
      </w:r>
      <w:r>
        <w:rPr>
          <w:rFonts w:ascii="宋体" w:hAnsi="宋体" w:eastAsia="宋体" w:cs="宋体"/>
          <w:color w:val="000000"/>
        </w:rPr>
        <w:t>产生量下降，血浆中酮体浓度上升。由此推测</w:t>
      </w:r>
      <w:r>
        <w:rPr>
          <w:rFonts w:ascii="Times New Roman" w:hAnsi="Times New Roman" w:eastAsia="Times New Roman" w:cs="Times New Roman"/>
          <w:color w:val="000000"/>
        </w:rPr>
        <w:t>Txnip</w:t>
      </w:r>
      <w:r>
        <w:rPr>
          <w:rFonts w:ascii="宋体" w:hAnsi="宋体" w:eastAsia="宋体" w:cs="宋体"/>
          <w:color w:val="000000"/>
        </w:rPr>
        <w:t>基因产物的功能最可能是（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抑制糖酵解</w:t>
      </w:r>
      <w:r>
        <w:rPr>
          <w:color w:val="000000"/>
        </w:rPr>
        <w:tab/>
      </w:r>
      <w:r>
        <w:rPr>
          <w:color w:val="000000"/>
        </w:rPr>
        <w:t xml:space="preserve">B. </w:t>
      </w:r>
      <w:r>
        <w:rPr>
          <w:rFonts w:ascii="宋体" w:hAnsi="宋体" w:eastAsia="宋体" w:cs="宋体"/>
          <w:color w:val="000000"/>
        </w:rPr>
        <w:t>抑制脂肪酸氧化</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促进三羧酸循环</w:t>
      </w:r>
      <w:r>
        <w:rPr>
          <w:color w:val="000000"/>
        </w:rPr>
        <w:tab/>
      </w:r>
      <w:r>
        <w:rPr>
          <w:color w:val="000000"/>
        </w:rPr>
        <w:t xml:space="preserve">D. </w:t>
      </w:r>
      <w:r>
        <w:rPr>
          <w:rFonts w:ascii="宋体" w:hAnsi="宋体" w:eastAsia="宋体" w:cs="宋体"/>
          <w:color w:val="000000"/>
        </w:rPr>
        <w:t>促进糖异生作用</w:t>
      </w:r>
    </w:p>
    <w:p>
      <w:pPr>
        <w:spacing w:line="360" w:lineRule="auto"/>
        <w:jc w:val="left"/>
        <w:textAlignment w:val="center"/>
        <w:rPr>
          <w:color w:val="000000"/>
        </w:rPr>
      </w:pPr>
      <w:r>
        <w:rPr>
          <w:color w:val="000000"/>
        </w:rPr>
        <w:t xml:space="preserve">94. </w:t>
      </w:r>
      <w:r>
        <w:rPr>
          <w:rFonts w:ascii="宋体" w:hAnsi="宋体" w:eastAsia="宋体" w:cs="宋体"/>
          <w:color w:val="000000"/>
        </w:rPr>
        <w:t>雄性孔雀的尾巴降低了其飞行能力，其鲜艳的颜色更容易引来掠食者，降低了生存能力，达尔文曾经对雄孔雀的尾巴充满困惑。以下相关论述错误的是（　　）</w:t>
      </w:r>
    </w:p>
    <w:p>
      <w:pPr>
        <w:spacing w:line="360" w:lineRule="auto"/>
        <w:jc w:val="left"/>
        <w:textAlignment w:val="center"/>
        <w:rPr>
          <w:color w:val="000000"/>
        </w:rPr>
      </w:pPr>
      <w:r>
        <w:rPr>
          <w:color w:val="000000"/>
        </w:rPr>
        <w:t xml:space="preserve">A. </w:t>
      </w:r>
      <w:r>
        <w:rPr>
          <w:rFonts w:ascii="宋体" w:hAnsi="宋体" w:eastAsia="宋体" w:cs="宋体"/>
          <w:color w:val="000000"/>
        </w:rPr>
        <w:t>是“性选择”的结果，导致雄性生殖优势增加，大于其生存能力下降的劣势</w:t>
      </w:r>
    </w:p>
    <w:p>
      <w:pPr>
        <w:spacing w:line="360" w:lineRule="auto"/>
        <w:jc w:val="left"/>
        <w:textAlignment w:val="center"/>
        <w:rPr>
          <w:color w:val="000000"/>
        </w:rPr>
      </w:pPr>
      <w:r>
        <w:rPr>
          <w:color w:val="000000"/>
        </w:rPr>
        <w:t xml:space="preserve">B. </w:t>
      </w:r>
      <w:r>
        <w:rPr>
          <w:rFonts w:ascii="宋体" w:hAnsi="宋体" w:eastAsia="宋体" w:cs="宋体"/>
          <w:color w:val="000000"/>
        </w:rPr>
        <w:t>性选择主要是雄性个体之间彼此竞争，获胜者得以交配，与雌性无关</w:t>
      </w:r>
    </w:p>
    <w:p>
      <w:pPr>
        <w:spacing w:line="360" w:lineRule="auto"/>
        <w:jc w:val="left"/>
        <w:textAlignment w:val="center"/>
        <w:rPr>
          <w:color w:val="000000"/>
        </w:rPr>
      </w:pPr>
      <w:r>
        <w:rPr>
          <w:color w:val="000000"/>
        </w:rPr>
        <w:t xml:space="preserve">C. </w:t>
      </w:r>
      <w:r>
        <w:rPr>
          <w:rFonts w:ascii="宋体" w:hAnsi="宋体" w:eastAsia="宋体" w:cs="宋体"/>
          <w:color w:val="000000"/>
        </w:rPr>
        <w:t>过强的性选择可能导致物种灭绝</w:t>
      </w:r>
    </w:p>
    <w:p>
      <w:pPr>
        <w:spacing w:line="360" w:lineRule="auto"/>
        <w:jc w:val="left"/>
        <w:textAlignment w:val="center"/>
        <w:rPr>
          <w:color w:val="000000"/>
        </w:rPr>
      </w:pPr>
      <w:r>
        <w:rPr>
          <w:color w:val="000000"/>
        </w:rPr>
        <w:t xml:space="preserve">D. </w:t>
      </w:r>
      <w:r>
        <w:rPr>
          <w:rFonts w:ascii="宋体" w:hAnsi="宋体" w:eastAsia="宋体" w:cs="宋体"/>
          <w:color w:val="000000"/>
        </w:rPr>
        <w:t>性选择常造成两性异形，即同种生物的不同性别个体存在显著的表型差异</w:t>
      </w:r>
    </w:p>
    <w:p>
      <w:pPr>
        <w:spacing w:line="360" w:lineRule="auto"/>
        <w:jc w:val="left"/>
        <w:textAlignment w:val="center"/>
        <w:rPr>
          <w:color w:val="000000"/>
        </w:rPr>
      </w:pPr>
      <w:r>
        <w:rPr>
          <w:color w:val="000000"/>
        </w:rPr>
        <w:t xml:space="preserve">95. </w:t>
      </w:r>
      <w:r>
        <w:rPr>
          <w:rFonts w:ascii="宋体" w:hAnsi="宋体" w:eastAsia="宋体" w:cs="宋体"/>
          <w:color w:val="000000"/>
        </w:rPr>
        <w:t>人类基因组中存在普遍的基因重复现象，如嗅觉受体基因家族。下列有关基因重复的叙述正确的是（　　）</w:t>
      </w:r>
    </w:p>
    <w:p>
      <w:pPr>
        <w:spacing w:line="360" w:lineRule="auto"/>
        <w:jc w:val="left"/>
        <w:textAlignment w:val="center"/>
        <w:rPr>
          <w:color w:val="000000"/>
        </w:rPr>
      </w:pPr>
      <w:r>
        <w:rPr>
          <w:color w:val="000000"/>
        </w:rPr>
        <w:t xml:space="preserve">A. </w:t>
      </w:r>
      <w:r>
        <w:rPr>
          <w:rFonts w:ascii="宋体" w:hAnsi="宋体" w:eastAsia="宋体" w:cs="宋体"/>
          <w:color w:val="000000"/>
        </w:rPr>
        <w:t>基因重复后产生的两个基因称为直系同源基因</w:t>
      </w:r>
    </w:p>
    <w:p>
      <w:pPr>
        <w:spacing w:line="360" w:lineRule="auto"/>
        <w:jc w:val="left"/>
        <w:textAlignment w:val="center"/>
        <w:rPr>
          <w:color w:val="000000"/>
        </w:rPr>
      </w:pPr>
      <w:r>
        <w:rPr>
          <w:color w:val="000000"/>
        </w:rPr>
        <w:t xml:space="preserve">B. </w:t>
      </w:r>
      <w:r>
        <w:rPr>
          <w:rFonts w:ascii="宋体" w:hAnsi="宋体" w:eastAsia="宋体" w:cs="宋体"/>
          <w:color w:val="000000"/>
        </w:rPr>
        <w:t>重复后的基因表达产物是之前的两倍</w:t>
      </w:r>
    </w:p>
    <w:p>
      <w:pPr>
        <w:spacing w:line="360" w:lineRule="auto"/>
        <w:jc w:val="left"/>
        <w:textAlignment w:val="center"/>
        <w:rPr>
          <w:color w:val="000000"/>
        </w:rPr>
      </w:pPr>
      <w:r>
        <w:rPr>
          <w:color w:val="000000"/>
        </w:rPr>
        <w:t xml:space="preserve">C. </w:t>
      </w:r>
      <w:r>
        <w:rPr>
          <w:rFonts w:ascii="宋体" w:hAnsi="宋体" w:eastAsia="宋体" w:cs="宋体"/>
          <w:color w:val="000000"/>
        </w:rPr>
        <w:t>基因重复后，选择压力升高</w:t>
      </w:r>
    </w:p>
    <w:p>
      <w:pPr>
        <w:spacing w:line="360" w:lineRule="auto"/>
        <w:jc w:val="left"/>
        <w:textAlignment w:val="center"/>
        <w:rPr>
          <w:color w:val="000000"/>
        </w:rPr>
      </w:pPr>
      <w:r>
        <w:rPr>
          <w:color w:val="000000"/>
        </w:rPr>
        <w:t xml:space="preserve">D. </w:t>
      </w:r>
      <w:r>
        <w:rPr>
          <w:rFonts w:ascii="宋体" w:hAnsi="宋体" w:eastAsia="宋体" w:cs="宋体"/>
          <w:color w:val="000000"/>
        </w:rPr>
        <w:t>假基因也是基因重复的结果</w:t>
      </w:r>
    </w:p>
    <w:p>
      <w:pPr>
        <w:spacing w:line="360" w:lineRule="auto"/>
        <w:jc w:val="left"/>
        <w:textAlignment w:val="center"/>
        <w:rPr>
          <w:color w:val="000000"/>
        </w:rPr>
      </w:pPr>
      <w:r>
        <w:rPr>
          <w:color w:val="000000"/>
        </w:rPr>
        <w:t xml:space="preserve">96. </w:t>
      </w:r>
      <w:r>
        <w:rPr>
          <w:rFonts w:ascii="宋体" w:hAnsi="宋体" w:eastAsia="宋体" w:cs="宋体"/>
          <w:color w:val="000000"/>
        </w:rPr>
        <w:t>云南澄江发掘出了保存极其完好、多样性极高的寒武纪早期古生物化石，为研究寒武纪生命大爆发提供了佐证。可由澄江化石获得证据的学说最可能是（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渐进式演化</w:t>
      </w:r>
      <w:r>
        <w:rPr>
          <w:color w:val="000000"/>
        </w:rPr>
        <w:tab/>
      </w:r>
      <w:r>
        <w:rPr>
          <w:color w:val="000000"/>
        </w:rPr>
        <w:t xml:space="preserve">B. </w:t>
      </w:r>
      <w:r>
        <w:rPr>
          <w:rFonts w:ascii="宋体" w:hAnsi="宋体" w:eastAsia="宋体" w:cs="宋体"/>
          <w:color w:val="000000"/>
        </w:rPr>
        <w:t>间断平衡学说</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中性理论</w:t>
      </w:r>
      <w:r>
        <w:rPr>
          <w:color w:val="000000"/>
        </w:rPr>
        <w:tab/>
      </w:r>
      <w:r>
        <w:rPr>
          <w:color w:val="000000"/>
        </w:rPr>
        <w:t xml:space="preserve">D. </w:t>
      </w:r>
      <w:r>
        <w:rPr>
          <w:rFonts w:ascii="宋体" w:hAnsi="宋体" w:eastAsia="宋体" w:cs="宋体"/>
          <w:color w:val="000000"/>
        </w:rPr>
        <w:t>突变理论</w:t>
      </w:r>
    </w:p>
    <w:p>
      <w:pPr>
        <w:spacing w:line="360" w:lineRule="auto"/>
        <w:jc w:val="left"/>
        <w:textAlignment w:val="center"/>
        <w:rPr>
          <w:color w:val="000000"/>
        </w:rPr>
      </w:pPr>
      <w:r>
        <w:rPr>
          <w:color w:val="000000"/>
        </w:rPr>
        <w:t xml:space="preserve">97. </w:t>
      </w:r>
      <w:r>
        <w:rPr>
          <w:rFonts w:ascii="宋体" w:hAnsi="宋体" w:eastAsia="宋体" w:cs="宋体"/>
          <w:color w:val="000000"/>
        </w:rPr>
        <w:t>分子钟假说认为</w:t>
      </w:r>
      <w:r>
        <w:rPr>
          <w:rFonts w:ascii="Times New Roman" w:hAnsi="Times New Roman" w:eastAsia="Times New Roman" w:cs="Times New Roman"/>
          <w:color w:val="000000"/>
        </w:rPr>
        <w:t>DNA</w:t>
      </w:r>
      <w:r>
        <w:rPr>
          <w:rFonts w:ascii="宋体" w:hAnsi="宋体" w:eastAsia="宋体" w:cs="宋体"/>
          <w:color w:val="000000"/>
        </w:rPr>
        <w:t>或蛋白质序列的演化速率保持恒定。下列关于分子钟的描述错误的是（　　）</w:t>
      </w:r>
    </w:p>
    <w:p>
      <w:pPr>
        <w:spacing w:line="360" w:lineRule="auto"/>
        <w:jc w:val="left"/>
        <w:textAlignment w:val="center"/>
        <w:rPr>
          <w:color w:val="000000"/>
        </w:rPr>
      </w:pPr>
      <w:r>
        <w:rPr>
          <w:color w:val="000000"/>
        </w:rPr>
        <w:t xml:space="preserve">A. </w:t>
      </w:r>
      <w:r>
        <w:rPr>
          <w:rFonts w:ascii="宋体" w:hAnsi="宋体" w:eastAsia="宋体" w:cs="宋体"/>
          <w:color w:val="000000"/>
        </w:rPr>
        <w:t>如果两个物种分歧时间特别久远，会降低分子钟估算的准确性</w:t>
      </w:r>
    </w:p>
    <w:p>
      <w:pPr>
        <w:spacing w:line="360" w:lineRule="auto"/>
        <w:jc w:val="left"/>
        <w:textAlignment w:val="center"/>
        <w:rPr>
          <w:color w:val="000000"/>
        </w:rPr>
      </w:pPr>
      <w:r>
        <w:rPr>
          <w:color w:val="000000"/>
        </w:rPr>
        <w:t xml:space="preserve">B. </w:t>
      </w:r>
      <w:r>
        <w:rPr>
          <w:rFonts w:ascii="宋体" w:hAnsi="宋体" w:eastAsia="宋体" w:cs="宋体"/>
          <w:color w:val="000000"/>
        </w:rPr>
        <w:t>分子钟假说认为不同基因演化速率相同</w:t>
      </w:r>
    </w:p>
    <w:p>
      <w:pPr>
        <w:spacing w:line="360" w:lineRule="auto"/>
        <w:jc w:val="left"/>
        <w:textAlignment w:val="center"/>
        <w:rPr>
          <w:color w:val="000000"/>
        </w:rPr>
      </w:pPr>
      <w:r>
        <w:rPr>
          <w:color w:val="000000"/>
        </w:rPr>
        <w:t xml:space="preserve">C. </w:t>
      </w:r>
      <w:r>
        <w:rPr>
          <w:rFonts w:ascii="宋体" w:hAnsi="宋体" w:eastAsia="宋体" w:cs="宋体"/>
          <w:color w:val="000000"/>
        </w:rPr>
        <w:t>可以通过第三个物种（外类群）来检验两个物种是否以相同的速率演化</w:t>
      </w:r>
    </w:p>
    <w:p>
      <w:pPr>
        <w:spacing w:line="360" w:lineRule="auto"/>
        <w:jc w:val="left"/>
        <w:textAlignment w:val="center"/>
        <w:rPr>
          <w:color w:val="000000"/>
        </w:rPr>
      </w:pPr>
      <w:r>
        <w:rPr>
          <w:color w:val="000000"/>
        </w:rPr>
        <w:t xml:space="preserve">D. </w:t>
      </w:r>
      <w:r>
        <w:rPr>
          <w:rFonts w:ascii="宋体" w:hAnsi="宋体" w:eastAsia="宋体" w:cs="宋体"/>
          <w:color w:val="000000"/>
        </w:rPr>
        <w:t>分子钟在种间的速率差异与世代时间以及</w:t>
      </w:r>
      <w:r>
        <w:rPr>
          <w:rFonts w:ascii="Times New Roman" w:hAnsi="Times New Roman" w:eastAsia="Times New Roman" w:cs="Times New Roman"/>
          <w:color w:val="000000"/>
        </w:rPr>
        <w:t>DNA</w:t>
      </w:r>
      <w:r>
        <w:rPr>
          <w:rFonts w:ascii="宋体" w:hAnsi="宋体" w:eastAsia="宋体" w:cs="宋体"/>
          <w:color w:val="000000"/>
        </w:rPr>
        <w:t>修复机制有关</w:t>
      </w:r>
    </w:p>
    <w:p>
      <w:pPr>
        <w:spacing w:line="360" w:lineRule="auto"/>
        <w:jc w:val="left"/>
        <w:textAlignment w:val="center"/>
        <w:rPr>
          <w:color w:val="000000"/>
        </w:rPr>
      </w:pPr>
      <w:r>
        <w:rPr>
          <w:color w:val="000000"/>
        </w:rPr>
        <w:t xml:space="preserve">98. </w:t>
      </w:r>
      <w:r>
        <w:rPr>
          <w:rFonts w:ascii="宋体" w:hAnsi="宋体" w:eastAsia="宋体" w:cs="宋体"/>
          <w:color w:val="000000"/>
        </w:rPr>
        <w:t>背景选择（</w:t>
      </w:r>
      <w:r>
        <w:rPr>
          <w:rFonts w:ascii="Times New Roman" w:hAnsi="Times New Roman" w:eastAsia="Times New Roman" w:cs="Times New Roman"/>
          <w:color w:val="000000"/>
        </w:rPr>
        <w:t>Background selection</w:t>
      </w:r>
      <w:r>
        <w:rPr>
          <w:rFonts w:ascii="宋体" w:hAnsi="宋体" w:eastAsia="宋体" w:cs="宋体"/>
          <w:color w:val="000000"/>
        </w:rPr>
        <w:t>）是连锁选择的一种形式，在这一过程中，有害突变受到负选择，使得连锁的其它突变也被一并清除。下列有关背景选择的描述错误的是（　　）</w:t>
      </w:r>
    </w:p>
    <w:p>
      <w:pPr>
        <w:spacing w:line="360" w:lineRule="auto"/>
        <w:jc w:val="left"/>
        <w:textAlignment w:val="center"/>
        <w:rPr>
          <w:color w:val="000000"/>
        </w:rPr>
      </w:pPr>
      <w:r>
        <w:rPr>
          <w:color w:val="000000"/>
        </w:rPr>
        <w:t xml:space="preserve">A. </w:t>
      </w:r>
      <w:r>
        <w:rPr>
          <w:rFonts w:ascii="宋体" w:hAnsi="宋体" w:eastAsia="宋体" w:cs="宋体"/>
          <w:color w:val="000000"/>
        </w:rPr>
        <w:t>重组会降低背景选择的强度</w:t>
      </w:r>
    </w:p>
    <w:p>
      <w:pPr>
        <w:spacing w:line="360" w:lineRule="auto"/>
        <w:jc w:val="left"/>
        <w:textAlignment w:val="center"/>
        <w:rPr>
          <w:color w:val="000000"/>
        </w:rPr>
      </w:pPr>
      <w:r>
        <w:rPr>
          <w:color w:val="000000"/>
        </w:rPr>
        <w:t xml:space="preserve">B. </w:t>
      </w:r>
      <w:r>
        <w:rPr>
          <w:rFonts w:ascii="宋体" w:hAnsi="宋体" w:eastAsia="宋体" w:cs="宋体"/>
          <w:color w:val="000000"/>
        </w:rPr>
        <w:t>背景选择会降低遗传多态性</w:t>
      </w:r>
    </w:p>
    <w:p>
      <w:pPr>
        <w:spacing w:line="360" w:lineRule="auto"/>
        <w:jc w:val="left"/>
        <w:textAlignment w:val="center"/>
        <w:rPr>
          <w:color w:val="000000"/>
        </w:rPr>
      </w:pPr>
      <w:r>
        <w:rPr>
          <w:color w:val="000000"/>
        </w:rPr>
        <w:t xml:space="preserve">C. </w:t>
      </w:r>
      <w:r>
        <w:rPr>
          <w:rFonts w:ascii="宋体" w:hAnsi="宋体" w:eastAsia="宋体" w:cs="宋体"/>
          <w:color w:val="000000"/>
        </w:rPr>
        <w:t>相比无性生殖的物种，背景选择在有性生殖的物种中更加普遍</w:t>
      </w:r>
    </w:p>
    <w:p>
      <w:pPr>
        <w:spacing w:line="360" w:lineRule="auto"/>
        <w:jc w:val="left"/>
        <w:textAlignment w:val="center"/>
        <w:rPr>
          <w:color w:val="000000"/>
        </w:rPr>
      </w:pPr>
      <w:r>
        <w:rPr>
          <w:color w:val="000000"/>
        </w:rPr>
        <w:t xml:space="preserve">D. </w:t>
      </w:r>
      <w:r>
        <w:rPr>
          <w:rFonts w:ascii="宋体" w:hAnsi="宋体" w:eastAsia="宋体" w:cs="宋体"/>
          <w:color w:val="000000"/>
        </w:rPr>
        <w:t>哺乳动物</w:t>
      </w:r>
      <w:r>
        <w:rPr>
          <w:rFonts w:ascii="Times New Roman" w:hAnsi="Times New Roman" w:eastAsia="Times New Roman" w:cs="Times New Roman"/>
          <w:color w:val="000000"/>
        </w:rPr>
        <w:t>Y</w:t>
      </w:r>
      <w:r>
        <w:rPr>
          <w:rFonts w:ascii="宋体" w:hAnsi="宋体" w:eastAsia="宋体" w:cs="宋体"/>
          <w:color w:val="000000"/>
        </w:rPr>
        <w:t>染色体上的背景选择比常染色体强</w:t>
      </w:r>
    </w:p>
    <w:p>
      <w:pPr>
        <w:spacing w:line="360" w:lineRule="auto"/>
        <w:jc w:val="left"/>
        <w:textAlignment w:val="center"/>
        <w:rPr>
          <w:color w:val="000000"/>
        </w:rPr>
      </w:pPr>
      <w:r>
        <w:rPr>
          <w:color w:val="000000"/>
        </w:rPr>
        <w:t xml:space="preserve">99. </w:t>
      </w:r>
      <w:r>
        <w:rPr>
          <w:rFonts w:ascii="宋体" w:hAnsi="宋体" w:eastAsia="宋体" w:cs="宋体"/>
          <w:color w:val="000000"/>
        </w:rPr>
        <w:t>在灵长类、啮齿类和果蝇等多个具有</w:t>
      </w:r>
      <w:r>
        <w:rPr>
          <w:rFonts w:ascii="Times New Roman" w:hAnsi="Times New Roman" w:eastAsia="Times New Roman" w:cs="Times New Roman"/>
          <w:color w:val="000000"/>
        </w:rPr>
        <w:t>XY</w:t>
      </w:r>
      <w:r>
        <w:rPr>
          <w:rFonts w:ascii="宋体" w:hAnsi="宋体" w:eastAsia="宋体" w:cs="宋体"/>
          <w:color w:val="000000"/>
        </w:rPr>
        <w:t>性染色体的类群中，科学家均发现</w:t>
      </w:r>
      <w:r>
        <w:rPr>
          <w:rFonts w:ascii="Times New Roman" w:hAnsi="Times New Roman" w:eastAsia="Times New Roman" w:cs="Times New Roman"/>
          <w:color w:val="000000"/>
        </w:rPr>
        <w:t>X</w:t>
      </w:r>
      <w:r>
        <w:rPr>
          <w:rFonts w:ascii="宋体" w:hAnsi="宋体" w:eastAsia="宋体" w:cs="宋体"/>
          <w:color w:val="000000"/>
        </w:rPr>
        <w:t>染色体上受正选择的基因比例显著高于常染色体上的基因，这主要是因为（　　）</w:t>
      </w:r>
    </w:p>
    <w:p>
      <w:pPr>
        <w:spacing w:line="360" w:lineRule="auto"/>
        <w:jc w:val="left"/>
        <w:textAlignment w:val="center"/>
        <w:rPr>
          <w:color w:val="000000"/>
        </w:rPr>
      </w:pPr>
      <w:r>
        <w:rPr>
          <w:color w:val="000000"/>
        </w:rPr>
        <w:t xml:space="preserve">A. </w:t>
      </w:r>
      <w:r>
        <w:rPr>
          <w:rFonts w:ascii="宋体" w:hAnsi="宋体" w:eastAsia="宋体" w:cs="宋体"/>
          <w:color w:val="000000"/>
        </w:rPr>
        <w:t>绝大部分突变是隐性的，在雄性中突变受自然选择作用较强</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X</w:t>
      </w:r>
      <w:r>
        <w:rPr>
          <w:rFonts w:ascii="宋体" w:hAnsi="宋体" w:eastAsia="宋体" w:cs="宋体"/>
          <w:color w:val="000000"/>
        </w:rPr>
        <w:t>染色体的突变率通常比常染色体高</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X</w:t>
      </w:r>
      <w:r>
        <w:rPr>
          <w:rFonts w:ascii="宋体" w:hAnsi="宋体" w:eastAsia="宋体" w:cs="宋体"/>
          <w:color w:val="000000"/>
        </w:rPr>
        <w:t>染色体的重组率通常比常染色体低</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X</w:t>
      </w:r>
      <w:r>
        <w:rPr>
          <w:rFonts w:ascii="宋体" w:hAnsi="宋体" w:eastAsia="宋体" w:cs="宋体"/>
          <w:color w:val="000000"/>
        </w:rPr>
        <w:t>染色体通常比常染色体有更小的有效群体</w:t>
      </w:r>
    </w:p>
    <w:p>
      <w:pPr>
        <w:spacing w:line="360" w:lineRule="auto"/>
        <w:jc w:val="left"/>
        <w:textAlignment w:val="center"/>
        <w:rPr>
          <w:color w:val="000000"/>
        </w:rPr>
      </w:pPr>
      <w:r>
        <w:rPr>
          <w:color w:val="000000"/>
        </w:rPr>
        <w:t xml:space="preserve">100. </w:t>
      </w:r>
      <w:r>
        <w:rPr>
          <w:rFonts w:ascii="宋体" w:hAnsi="宋体" w:eastAsia="宋体" w:cs="宋体"/>
          <w:color w:val="000000"/>
        </w:rPr>
        <w:t>研究人员将人类和小鼠基因组的同源区域进行比较分析，计算了不同类型区域的碱基一致性，下表中</w:t>
      </w:r>
      <w:r>
        <w:rPr>
          <w:rFonts w:ascii="Times New Roman" w:hAnsi="Times New Roman" w:eastAsia="Times New Roman" w:cs="Times New Roman"/>
          <w:color w:val="000000"/>
        </w:rPr>
        <w:t>I</w:t>
      </w:r>
      <w:r>
        <w:rPr>
          <w:rFonts w:ascii="宋体" w:hAnsi="宋体" w:eastAsia="宋体" w:cs="宋体"/>
          <w:color w:val="000000"/>
        </w:rPr>
        <w:t>、</w:t>
      </w:r>
      <w:r>
        <w:rPr>
          <w:rFonts w:ascii="Times New Roman" w:hAnsi="Times New Roman" w:eastAsia="Times New Roman" w:cs="Times New Roman"/>
          <w:color w:val="000000"/>
        </w:rPr>
        <w:t>II</w:t>
      </w:r>
      <w:r>
        <w:rPr>
          <w:rFonts w:ascii="宋体" w:hAnsi="宋体" w:eastAsia="宋体" w:cs="宋体"/>
          <w:color w:val="000000"/>
        </w:rPr>
        <w:t>、</w:t>
      </w:r>
      <w:r>
        <w:rPr>
          <w:rFonts w:ascii="Times New Roman" w:hAnsi="Times New Roman" w:eastAsia="Times New Roman" w:cs="Times New Roman"/>
          <w:color w:val="000000"/>
        </w:rPr>
        <w:t>III</w:t>
      </w:r>
      <w:r>
        <w:rPr>
          <w:rFonts w:ascii="宋体" w:hAnsi="宋体" w:eastAsia="宋体" w:cs="宋体"/>
          <w:color w:val="000000"/>
        </w:rPr>
        <w:t>、</w:t>
      </w:r>
      <w:r>
        <w:rPr>
          <w:rFonts w:ascii="Times New Roman" w:hAnsi="Times New Roman" w:eastAsia="Times New Roman" w:cs="Times New Roman"/>
          <w:color w:val="000000"/>
        </w:rPr>
        <w:t>IV</w:t>
      </w:r>
      <w:r>
        <w:rPr>
          <w:rFonts w:ascii="宋体" w:hAnsi="宋体" w:eastAsia="宋体" w:cs="宋体"/>
          <w:color w:val="000000"/>
        </w:rPr>
        <w:t>分别代表全基因组、蛋白编码区、</w:t>
      </w:r>
      <w:r>
        <w:rPr>
          <w:rFonts w:ascii="Times New Roman" w:hAnsi="Times New Roman" w:eastAsia="Times New Roman" w:cs="Times New Roman"/>
          <w:color w:val="000000"/>
        </w:rPr>
        <w:t>UTR</w:t>
      </w:r>
      <w:r>
        <w:rPr>
          <w:rFonts w:ascii="宋体" w:hAnsi="宋体" w:eastAsia="宋体" w:cs="宋体"/>
          <w:color w:val="000000"/>
        </w:rPr>
        <w:t>（非翻译区）以及一种同源古老重复序列。</w:t>
      </w:r>
    </w:p>
    <w:tbl>
      <w:tblPr>
        <w:tblStyle w:val="4"/>
        <w:tblW w:w="84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970"/>
        <w:gridCol w:w="1365"/>
        <w:gridCol w:w="1365"/>
        <w:gridCol w:w="136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29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基因组区域</w:t>
            </w:r>
          </w:p>
        </w:tc>
        <w:tc>
          <w:tcPr>
            <w:tcW w:w="13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I</w:t>
            </w:r>
          </w:p>
        </w:tc>
        <w:tc>
          <w:tcPr>
            <w:tcW w:w="13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II</w:t>
            </w:r>
          </w:p>
        </w:tc>
        <w:tc>
          <w:tcPr>
            <w:tcW w:w="13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III</w:t>
            </w:r>
          </w:p>
        </w:tc>
        <w:tc>
          <w:tcPr>
            <w:tcW w:w="13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00" w:hRule="atLeast"/>
        </w:trPr>
        <w:tc>
          <w:tcPr>
            <w:tcW w:w="29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宋体" w:hAnsi="宋体" w:eastAsia="宋体" w:cs="宋体"/>
                <w:color w:val="000000"/>
              </w:rPr>
              <w:t>碱基相似度（</w:t>
            </w:r>
            <w:r>
              <w:rPr>
                <w:rFonts w:ascii="Times New Roman" w:hAnsi="Times New Roman" w:eastAsia="Times New Roman" w:cs="Times New Roman"/>
                <w:color w:val="000000"/>
              </w:rPr>
              <w:t>%</w:t>
            </w:r>
            <w:r>
              <w:rPr>
                <w:rFonts w:ascii="宋体" w:hAnsi="宋体" w:eastAsia="宋体" w:cs="宋体"/>
                <w:color w:val="000000"/>
              </w:rPr>
              <w:t>）</w:t>
            </w:r>
          </w:p>
        </w:tc>
        <w:tc>
          <w:tcPr>
            <w:tcW w:w="13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84.7</w:t>
            </w:r>
          </w:p>
        </w:tc>
        <w:tc>
          <w:tcPr>
            <w:tcW w:w="13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75.9</w:t>
            </w:r>
          </w:p>
        </w:tc>
        <w:tc>
          <w:tcPr>
            <w:tcW w:w="13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69.1</w:t>
            </w:r>
          </w:p>
        </w:tc>
        <w:tc>
          <w:tcPr>
            <w:tcW w:w="136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left"/>
              <w:textAlignment w:val="center"/>
              <w:rPr>
                <w:color w:val="000000"/>
              </w:rPr>
            </w:pPr>
            <w:r>
              <w:rPr>
                <w:rFonts w:ascii="Times New Roman" w:hAnsi="Times New Roman" w:eastAsia="Times New Roman" w:cs="Times New Roman"/>
                <w:color w:val="000000"/>
              </w:rPr>
              <w:t>66.7</w:t>
            </w:r>
          </w:p>
        </w:tc>
      </w:tr>
    </w:tbl>
    <w:p>
      <w:pPr>
        <w:spacing w:line="360" w:lineRule="auto"/>
        <w:jc w:val="left"/>
        <w:textAlignment w:val="center"/>
        <w:rPr>
          <w:color w:val="000000"/>
        </w:rPr>
      </w:pPr>
      <w:r>
        <w:rPr>
          <w:rFonts w:ascii="宋体" w:hAnsi="宋体" w:eastAsia="宋体" w:cs="宋体"/>
          <w:color w:val="000000"/>
        </w:rPr>
        <w:t>最可能是蛋白编码区的是（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w:t>
      </w:r>
      <w:r>
        <w:rPr>
          <w:color w:val="000000"/>
        </w:rPr>
        <w:tab/>
      </w:r>
      <w:r>
        <w:rPr>
          <w:color w:val="000000"/>
        </w:rPr>
        <w:t xml:space="preserve">B. </w:t>
      </w:r>
      <w:r>
        <w:rPr>
          <w:rFonts w:ascii="Times New Roman" w:hAnsi="Times New Roman" w:eastAsia="Times New Roman" w:cs="Times New Roman"/>
          <w:color w:val="000000"/>
        </w:rPr>
        <w:t>II</w:t>
      </w:r>
      <w:r>
        <w:rPr>
          <w:color w:val="000000"/>
        </w:rPr>
        <w:tab/>
      </w:r>
      <w:r>
        <w:rPr>
          <w:color w:val="000000"/>
        </w:rPr>
        <w:t xml:space="preserve">C. </w:t>
      </w:r>
      <w:r>
        <w:rPr>
          <w:rFonts w:ascii="Times New Roman" w:hAnsi="Times New Roman" w:eastAsia="Times New Roman" w:cs="Times New Roman"/>
          <w:color w:val="000000"/>
        </w:rPr>
        <w:t>III</w:t>
      </w:r>
      <w:r>
        <w:rPr>
          <w:color w:val="000000"/>
        </w:rPr>
        <w:tab/>
      </w:r>
      <w:r>
        <w:rPr>
          <w:color w:val="000000"/>
        </w:rPr>
        <w:t xml:space="preserve">D. </w:t>
      </w:r>
      <w:r>
        <w:rPr>
          <w:rFonts w:ascii="Times New Roman" w:hAnsi="Times New Roman" w:eastAsia="Times New Roman" w:cs="Times New Roman"/>
          <w:color w:val="000000"/>
        </w:rPr>
        <w:t>IV</w:t>
      </w:r>
    </w:p>
    <w:p>
      <w:pPr>
        <w:spacing w:line="360" w:lineRule="auto"/>
        <w:jc w:val="left"/>
        <w:textAlignment w:val="center"/>
        <w:rPr>
          <w:color w:val="000000"/>
        </w:rPr>
      </w:pPr>
      <w:r>
        <w:rPr>
          <w:color w:val="000000"/>
        </w:rPr>
        <w:t xml:space="preserve">101. </w:t>
      </w:r>
      <w:r>
        <w:rPr>
          <w:rFonts w:ascii="宋体" w:hAnsi="宋体" w:eastAsia="宋体" w:cs="宋体"/>
          <w:color w:val="000000"/>
        </w:rPr>
        <w:t>下列关于适应性辐射演化的描述正确的有（　　）</w:t>
      </w:r>
    </w:p>
    <w:p>
      <w:pPr>
        <w:spacing w:line="360" w:lineRule="auto"/>
        <w:jc w:val="left"/>
        <w:textAlignment w:val="center"/>
        <w:rPr>
          <w:color w:val="000000"/>
        </w:rPr>
      </w:pPr>
      <w:r>
        <w:rPr>
          <w:color w:val="000000"/>
        </w:rPr>
        <w:t xml:space="preserve">A. </w:t>
      </w:r>
      <w:r>
        <w:rPr>
          <w:rFonts w:ascii="宋体" w:hAnsi="宋体" w:eastAsia="宋体" w:cs="宋体"/>
          <w:color w:val="000000"/>
        </w:rPr>
        <w:t>物种形成的速率比渐进式演化更快</w:t>
      </w:r>
    </w:p>
    <w:p>
      <w:pPr>
        <w:spacing w:line="360" w:lineRule="auto"/>
        <w:jc w:val="left"/>
        <w:textAlignment w:val="center"/>
        <w:rPr>
          <w:color w:val="000000"/>
        </w:rPr>
      </w:pPr>
      <w:r>
        <w:rPr>
          <w:color w:val="000000"/>
        </w:rPr>
        <w:t xml:space="preserve">B. </w:t>
      </w:r>
      <w:r>
        <w:rPr>
          <w:rFonts w:ascii="宋体" w:hAnsi="宋体" w:eastAsia="宋体" w:cs="宋体"/>
          <w:color w:val="000000"/>
        </w:rPr>
        <w:t>物种间可能存在不完全生殖隔离</w:t>
      </w:r>
    </w:p>
    <w:p>
      <w:pPr>
        <w:spacing w:line="360" w:lineRule="auto"/>
        <w:jc w:val="left"/>
        <w:textAlignment w:val="center"/>
        <w:rPr>
          <w:color w:val="000000"/>
        </w:rPr>
      </w:pPr>
      <w:r>
        <w:rPr>
          <w:color w:val="000000"/>
        </w:rPr>
        <w:t xml:space="preserve">C. </w:t>
      </w:r>
      <w:r>
        <w:rPr>
          <w:rFonts w:ascii="宋体" w:hAnsi="宋体" w:eastAsia="宋体" w:cs="宋体"/>
          <w:color w:val="000000"/>
        </w:rPr>
        <w:t>异域种化（</w:t>
      </w:r>
      <w:r>
        <w:rPr>
          <w:rFonts w:ascii="Times New Roman" w:hAnsi="Times New Roman" w:eastAsia="Times New Roman" w:cs="Times New Roman"/>
          <w:color w:val="000000"/>
        </w:rPr>
        <w:t>allopatric speciation</w:t>
      </w:r>
      <w:r>
        <w:rPr>
          <w:rFonts w:ascii="宋体" w:hAnsi="宋体" w:eastAsia="宋体" w:cs="宋体"/>
          <w:color w:val="000000"/>
        </w:rPr>
        <w:t>）通常是适应性辐射的主要驱动机制</w:t>
      </w:r>
    </w:p>
    <w:p>
      <w:pPr>
        <w:spacing w:line="360" w:lineRule="auto"/>
        <w:jc w:val="left"/>
        <w:textAlignment w:val="center"/>
        <w:rPr>
          <w:color w:val="000000"/>
        </w:rPr>
      </w:pPr>
      <w:r>
        <w:rPr>
          <w:color w:val="000000"/>
        </w:rPr>
        <w:t xml:space="preserve">D. </w:t>
      </w:r>
      <w:r>
        <w:rPr>
          <w:rFonts w:ascii="宋体" w:hAnsi="宋体" w:eastAsia="宋体" w:cs="宋体"/>
          <w:color w:val="000000"/>
        </w:rPr>
        <w:t>不一定能用二叉分枝的系统发生树来解释</w:t>
      </w:r>
    </w:p>
    <w:p>
      <w:pPr>
        <w:spacing w:line="360" w:lineRule="auto"/>
        <w:jc w:val="left"/>
        <w:textAlignment w:val="center"/>
        <w:rPr>
          <w:color w:val="000000"/>
        </w:rPr>
      </w:pPr>
      <w:r>
        <w:rPr>
          <w:color w:val="000000"/>
        </w:rPr>
        <w:t xml:space="preserve">102. </w:t>
      </w:r>
      <w:r>
        <w:rPr>
          <w:rFonts w:ascii="宋体" w:hAnsi="宋体" w:eastAsia="宋体" w:cs="宋体"/>
          <w:color w:val="000000"/>
        </w:rPr>
        <w:t>非哺乳动物也可能具有“哺乳行为”：蛛形纲中大蚁蛛（</w:t>
      </w:r>
      <w:r>
        <w:rPr>
          <w:rFonts w:ascii="Times New Roman" w:hAnsi="Times New Roman" w:eastAsia="Times New Roman" w:cs="Times New Roman"/>
          <w:color w:val="000000"/>
        </w:rPr>
        <w:t>Toxeus magnus</w:t>
      </w:r>
      <w:r>
        <w:rPr>
          <w:rFonts w:ascii="宋体" w:hAnsi="宋体" w:eastAsia="宋体" w:cs="宋体"/>
          <w:color w:val="000000"/>
        </w:rPr>
        <w:t>）的幼蛛摄取母亲上腹沟营养丰富的分泌物才能长大。下列对哺乳动物和大蚁蛛两种哺乳行为的描述正确的有（　　）</w:t>
      </w:r>
    </w:p>
    <w:p>
      <w:pPr>
        <w:tabs>
          <w:tab w:val="left" w:pos="4873"/>
        </w:tabs>
        <w:spacing w:line="360" w:lineRule="auto"/>
        <w:jc w:val="left"/>
        <w:textAlignment w:val="center"/>
        <w:rPr>
          <w:color w:val="000000"/>
        </w:rPr>
      </w:pPr>
      <w:r>
        <w:rPr>
          <w:color w:val="000000"/>
        </w:rPr>
        <w:t xml:space="preserve">A. </w:t>
      </w:r>
      <w:r>
        <w:rPr>
          <w:rFonts w:ascii="宋体" w:hAnsi="宋体" w:eastAsia="宋体" w:cs="宋体"/>
          <w:color w:val="000000"/>
        </w:rPr>
        <w:t>这两个行为是单起源的</w:t>
      </w:r>
      <w:r>
        <w:rPr>
          <w:color w:val="000000"/>
        </w:rPr>
        <w:tab/>
      </w:r>
      <w:r>
        <w:rPr>
          <w:color w:val="000000"/>
        </w:rPr>
        <w:t xml:space="preserve">B. </w:t>
      </w:r>
      <w:r>
        <w:rPr>
          <w:rFonts w:ascii="宋体" w:hAnsi="宋体" w:eastAsia="宋体" w:cs="宋体"/>
          <w:color w:val="000000"/>
        </w:rPr>
        <w:t>这两个行为是平行演化的结果</w:t>
      </w:r>
    </w:p>
    <w:p>
      <w:pPr>
        <w:tabs>
          <w:tab w:val="left" w:pos="4873"/>
        </w:tabs>
        <w:spacing w:line="360" w:lineRule="auto"/>
        <w:jc w:val="left"/>
        <w:textAlignment w:val="center"/>
        <w:rPr>
          <w:color w:val="000000"/>
        </w:rPr>
      </w:pPr>
      <w:r>
        <w:rPr>
          <w:color w:val="000000"/>
        </w:rPr>
        <w:t xml:space="preserve">C. </w:t>
      </w:r>
      <w:r>
        <w:rPr>
          <w:rFonts w:ascii="宋体" w:hAnsi="宋体" w:eastAsia="宋体" w:cs="宋体"/>
          <w:color w:val="000000"/>
        </w:rPr>
        <w:t>两个行为均有利于后代个体生存</w:t>
      </w:r>
      <w:r>
        <w:rPr>
          <w:color w:val="000000"/>
        </w:rPr>
        <w:tab/>
      </w:r>
      <w:r>
        <w:rPr>
          <w:color w:val="000000"/>
        </w:rPr>
        <w:t xml:space="preserve">D. </w:t>
      </w:r>
      <w:r>
        <w:rPr>
          <w:rFonts w:ascii="宋体" w:hAnsi="宋体" w:eastAsia="宋体" w:cs="宋体"/>
          <w:color w:val="000000"/>
        </w:rPr>
        <w:t>两个行为均受到自然选择</w:t>
      </w:r>
    </w:p>
    <w:p>
      <w:pPr>
        <w:spacing w:line="360" w:lineRule="auto"/>
        <w:jc w:val="left"/>
        <w:textAlignment w:val="center"/>
        <w:rPr>
          <w:color w:val="000000"/>
        </w:rPr>
      </w:pPr>
      <w:r>
        <w:rPr>
          <w:color w:val="000000"/>
        </w:rPr>
        <w:t xml:space="preserve">103. </w:t>
      </w:r>
      <w:r>
        <w:rPr>
          <w:rFonts w:ascii="Times New Roman" w:hAnsi="Times New Roman" w:eastAsia="Times New Roman" w:cs="Times New Roman"/>
          <w:color w:val="000000"/>
        </w:rPr>
        <w:t>Prestin</w:t>
      </w:r>
      <w:r>
        <w:rPr>
          <w:rFonts w:ascii="宋体" w:hAnsi="宋体" w:eastAsia="宋体" w:cs="宋体"/>
          <w:color w:val="000000"/>
        </w:rPr>
        <w:t>基因在听觉和回声定位功能中起重要作用。生活于亚热带的啮齿动物猪尾鼠有回声定位的能力，其</w:t>
      </w:r>
      <w:r>
        <w:rPr>
          <w:rFonts w:ascii="Times New Roman" w:hAnsi="Times New Roman" w:eastAsia="Times New Roman" w:cs="Times New Roman"/>
          <w:color w:val="000000"/>
        </w:rPr>
        <w:t>Prestin</w:t>
      </w:r>
      <w:r>
        <w:rPr>
          <w:rFonts w:ascii="宋体" w:hAnsi="宋体" w:eastAsia="宋体" w:cs="宋体"/>
          <w:color w:val="000000"/>
        </w:rPr>
        <w:t>蛋白拥有两个与一些其他回声定位动物相同的氨基酸替换：</w:t>
      </w:r>
      <w:r>
        <w:rPr>
          <w:rFonts w:ascii="Times New Roman" w:hAnsi="Times New Roman" w:eastAsia="Times New Roman" w:cs="Times New Roman"/>
          <w:color w:val="000000"/>
        </w:rPr>
        <w:t>M568L</w:t>
      </w:r>
      <w:r>
        <w:rPr>
          <w:rFonts w:ascii="宋体" w:hAnsi="宋体" w:eastAsia="宋体" w:cs="宋体"/>
          <w:color w:val="000000"/>
        </w:rPr>
        <w:t>和</w:t>
      </w:r>
      <w:r>
        <w:rPr>
          <w:rFonts w:ascii="Times New Roman" w:hAnsi="Times New Roman" w:eastAsia="Times New Roman" w:cs="Times New Roman"/>
          <w:color w:val="000000"/>
        </w:rPr>
        <w:t>E700D</w:t>
      </w:r>
      <w:r>
        <w:rPr>
          <w:rFonts w:ascii="宋体" w:hAnsi="宋体" w:eastAsia="宋体" w:cs="宋体"/>
          <w:color w:val="000000"/>
        </w:rPr>
        <w:t>，而猪尾鼠的近缘物种沙鼠则不携带这样的替换。根据上述内容，下列说法最不合理的是（　　）</w:t>
      </w:r>
    </w:p>
    <w:p>
      <w:pPr>
        <w:spacing w:line="360" w:lineRule="auto"/>
        <w:jc w:val="left"/>
        <w:textAlignment w:val="center"/>
        <w:rPr>
          <w:color w:val="000000"/>
        </w:rPr>
      </w:pPr>
      <w:r>
        <w:rPr>
          <w:color w:val="000000"/>
        </w:rPr>
        <w:t xml:space="preserve">A. </w:t>
      </w:r>
      <w:r>
        <w:rPr>
          <w:rFonts w:ascii="宋体" w:hAnsi="宋体" w:eastAsia="宋体" w:cs="宋体"/>
          <w:color w:val="000000"/>
        </w:rPr>
        <w:t>沙鼠丢失了回声定位功能</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Prestin</w:t>
      </w:r>
      <w:r>
        <w:rPr>
          <w:rFonts w:ascii="宋体" w:hAnsi="宋体" w:eastAsia="宋体" w:cs="宋体"/>
          <w:color w:val="000000"/>
        </w:rPr>
        <w:t>蛋白在不同的回声定位动物中存在趋同演化的现象</w:t>
      </w:r>
    </w:p>
    <w:p>
      <w:pPr>
        <w:spacing w:line="360" w:lineRule="auto"/>
        <w:jc w:val="left"/>
        <w:textAlignment w:val="center"/>
        <w:rPr>
          <w:color w:val="000000"/>
        </w:rPr>
      </w:pPr>
      <w:r>
        <w:rPr>
          <w:color w:val="000000"/>
        </w:rPr>
        <w:t xml:space="preserve">C. </w:t>
      </w:r>
      <w:r>
        <w:rPr>
          <w:rFonts w:ascii="宋体" w:hAnsi="宋体" w:eastAsia="宋体" w:cs="宋体"/>
          <w:color w:val="000000"/>
        </w:rPr>
        <w:t>猪尾鼠的</w:t>
      </w:r>
      <w:r>
        <w:rPr>
          <w:rFonts w:ascii="Times New Roman" w:hAnsi="Times New Roman" w:eastAsia="Times New Roman" w:cs="Times New Roman"/>
          <w:color w:val="000000"/>
        </w:rPr>
        <w:t>Prestin</w:t>
      </w:r>
      <w:r>
        <w:rPr>
          <w:rFonts w:ascii="宋体" w:hAnsi="宋体" w:eastAsia="宋体" w:cs="宋体"/>
          <w:color w:val="000000"/>
        </w:rPr>
        <w:t>基因与沙鼠的</w:t>
      </w:r>
      <w:r>
        <w:rPr>
          <w:rFonts w:ascii="Times New Roman" w:hAnsi="Times New Roman" w:eastAsia="Times New Roman" w:cs="Times New Roman"/>
          <w:color w:val="000000"/>
        </w:rPr>
        <w:t>Prestin</w:t>
      </w:r>
      <w:r>
        <w:rPr>
          <w:rFonts w:ascii="宋体" w:hAnsi="宋体" w:eastAsia="宋体" w:cs="宋体"/>
          <w:color w:val="000000"/>
        </w:rPr>
        <w:t>基因是同源基因</w:t>
      </w:r>
    </w:p>
    <w:p>
      <w:pPr>
        <w:spacing w:line="360" w:lineRule="auto"/>
        <w:jc w:val="left"/>
        <w:textAlignment w:val="center"/>
        <w:rPr>
          <w:color w:val="000000"/>
        </w:rPr>
      </w:pPr>
      <w:r>
        <w:rPr>
          <w:color w:val="000000"/>
        </w:rPr>
        <w:t xml:space="preserve">D. </w:t>
      </w:r>
      <w:r>
        <w:rPr>
          <w:rFonts w:ascii="宋体" w:hAnsi="宋体" w:eastAsia="宋体" w:cs="宋体"/>
          <w:color w:val="000000"/>
        </w:rPr>
        <w:t>在沙鼠</w:t>
      </w:r>
      <w:r>
        <w:rPr>
          <w:rFonts w:ascii="Times New Roman" w:hAnsi="Times New Roman" w:eastAsia="Times New Roman" w:cs="Times New Roman"/>
          <w:color w:val="000000"/>
        </w:rPr>
        <w:t>Prestin</w:t>
      </w:r>
      <w:r>
        <w:rPr>
          <w:rFonts w:ascii="宋体" w:hAnsi="宋体" w:eastAsia="宋体" w:cs="宋体"/>
          <w:color w:val="000000"/>
        </w:rPr>
        <w:t>蛋白中引入这两个氨基酸替换，可能会使其获得与猪尾鼠</w:t>
      </w:r>
      <w:r>
        <w:rPr>
          <w:rFonts w:ascii="Times New Roman" w:hAnsi="Times New Roman" w:eastAsia="Times New Roman" w:cs="Times New Roman"/>
          <w:color w:val="000000"/>
        </w:rPr>
        <w:t>Prestin</w:t>
      </w:r>
      <w:r>
        <w:rPr>
          <w:rFonts w:ascii="宋体" w:hAnsi="宋体" w:eastAsia="宋体" w:cs="宋体"/>
          <w:color w:val="000000"/>
        </w:rPr>
        <w:t>类似的功能</w:t>
      </w:r>
    </w:p>
    <w:p>
      <w:pPr>
        <w:spacing w:line="360" w:lineRule="auto"/>
        <w:jc w:val="left"/>
        <w:textAlignment w:val="center"/>
        <w:rPr>
          <w:color w:val="000000"/>
        </w:rPr>
      </w:pPr>
      <w:r>
        <w:rPr>
          <w:color w:val="000000"/>
        </w:rPr>
        <w:t xml:space="preserve">104. </w:t>
      </w:r>
      <w:r>
        <w:rPr>
          <w:rFonts w:ascii="Times New Roman" w:hAnsi="Times New Roman" w:eastAsia="Times New Roman" w:cs="Times New Roman"/>
          <w:color w:val="000000"/>
        </w:rPr>
        <w:t>1922</w:t>
      </w:r>
      <w:r>
        <w:rPr>
          <w:rFonts w:ascii="宋体" w:hAnsi="宋体" w:eastAsia="宋体" w:cs="宋体"/>
          <w:color w:val="000000"/>
        </w:rPr>
        <w:t>年，英国遗传学家</w:t>
      </w:r>
      <w:r>
        <w:rPr>
          <w:rFonts w:ascii="Times New Roman" w:hAnsi="Times New Roman" w:eastAsia="Times New Roman" w:cs="Times New Roman"/>
          <w:color w:val="000000"/>
        </w:rPr>
        <w:t>J.B.S.Haldane</w:t>
      </w:r>
      <w:r>
        <w:rPr>
          <w:rFonts w:ascii="宋体" w:hAnsi="宋体" w:eastAsia="宋体" w:cs="宋体"/>
          <w:color w:val="000000"/>
        </w:rPr>
        <w:t>研究发现：若不同物种的动物相互交配产生的杂种中，有某一性别的个体不育，那么该性别一定是异配性别。据此，以下动物类群中雌性会发生杂种不育的有（　　）</w:t>
      </w:r>
    </w:p>
    <w:p>
      <w:pPr>
        <w:tabs>
          <w:tab w:val="left" w:pos="1949"/>
          <w:tab w:val="left" w:pos="3898"/>
          <w:tab w:val="left" w:pos="5848"/>
          <w:tab w:val="left" w:pos="7797"/>
        </w:tabs>
        <w:spacing w:line="360" w:lineRule="auto"/>
        <w:jc w:val="left"/>
        <w:textAlignment w:val="center"/>
        <w:rPr>
          <w:color w:val="000000"/>
        </w:rPr>
      </w:pPr>
      <w:r>
        <w:rPr>
          <w:color w:val="000000"/>
        </w:rPr>
        <w:t xml:space="preserve">A. </w:t>
      </w:r>
      <w:r>
        <w:rPr>
          <w:rFonts w:ascii="宋体" w:hAnsi="宋体" w:eastAsia="宋体" w:cs="宋体"/>
          <w:color w:val="000000"/>
        </w:rPr>
        <w:t>松鼠</w:t>
      </w:r>
      <w:r>
        <w:rPr>
          <w:color w:val="000000"/>
        </w:rPr>
        <w:tab/>
      </w:r>
      <w:r>
        <w:rPr>
          <w:color w:val="000000"/>
        </w:rPr>
        <w:t xml:space="preserve">B. </w:t>
      </w:r>
      <w:r>
        <w:rPr>
          <w:rFonts w:ascii="宋体" w:hAnsi="宋体" w:eastAsia="宋体" w:cs="宋体"/>
          <w:color w:val="000000"/>
        </w:rPr>
        <w:t>鹦鹉</w:t>
      </w:r>
      <w:r>
        <w:rPr>
          <w:color w:val="000000"/>
        </w:rPr>
        <w:tab/>
      </w:r>
      <w:r>
        <w:rPr>
          <w:color w:val="000000"/>
        </w:rPr>
        <w:t xml:space="preserve">C. </w:t>
      </w:r>
      <w:r>
        <w:rPr>
          <w:rFonts w:ascii="宋体" w:hAnsi="宋体" w:eastAsia="宋体" w:cs="宋体"/>
          <w:color w:val="000000"/>
        </w:rPr>
        <w:t>蝴蝶</w:t>
      </w:r>
      <w:r>
        <w:rPr>
          <w:color w:val="000000"/>
        </w:rPr>
        <w:tab/>
      </w:r>
      <w:r>
        <w:rPr>
          <w:color w:val="000000"/>
        </w:rPr>
        <w:t xml:space="preserve">D. </w:t>
      </w:r>
      <w:r>
        <w:rPr>
          <w:rFonts w:ascii="宋体" w:hAnsi="宋体" w:eastAsia="宋体" w:cs="宋体"/>
          <w:color w:val="000000"/>
        </w:rPr>
        <w:t>猴</w:t>
      </w:r>
      <w:r>
        <w:rPr>
          <w:color w:val="000000"/>
        </w:rPr>
        <w:tab/>
      </w:r>
      <w:r>
        <w:rPr>
          <w:color w:val="000000"/>
        </w:rPr>
        <w:t xml:space="preserve">E. </w:t>
      </w:r>
      <w:r>
        <w:rPr>
          <w:rFonts w:ascii="宋体" w:hAnsi="宋体" w:eastAsia="宋体" w:cs="宋体"/>
          <w:color w:val="000000"/>
        </w:rPr>
        <w:t>蛾</w:t>
      </w:r>
    </w:p>
    <w:p>
      <w:pPr>
        <w:spacing w:line="360" w:lineRule="auto"/>
        <w:jc w:val="left"/>
        <w:textAlignment w:val="center"/>
        <w:rPr>
          <w:color w:val="000000"/>
        </w:rPr>
      </w:pPr>
      <w:r>
        <w:rPr>
          <w:color w:val="000000"/>
        </w:rPr>
        <w:t xml:space="preserve">105. </w:t>
      </w:r>
      <w:r>
        <w:rPr>
          <w:rFonts w:ascii="宋体" w:hAnsi="宋体" w:eastAsia="宋体" w:cs="宋体"/>
          <w:color w:val="000000"/>
        </w:rPr>
        <w:t>全基因组关联研究（</w:t>
      </w:r>
      <w:r>
        <w:rPr>
          <w:rFonts w:ascii="Times New Roman" w:hAnsi="Times New Roman" w:eastAsia="Times New Roman" w:cs="Times New Roman"/>
          <w:color w:val="000000"/>
        </w:rPr>
        <w:t>GWAS</w:t>
      </w:r>
      <w:r>
        <w:rPr>
          <w:rFonts w:ascii="宋体" w:hAnsi="宋体" w:eastAsia="宋体" w:cs="宋体"/>
          <w:color w:val="000000"/>
        </w:rPr>
        <w:t>）可以检测和分析人类基因组中的</w:t>
      </w:r>
      <w:r>
        <w:rPr>
          <w:rFonts w:ascii="Times New Roman" w:hAnsi="Times New Roman" w:eastAsia="Times New Roman" w:cs="Times New Roman"/>
          <w:color w:val="000000"/>
        </w:rPr>
        <w:t>DNA</w:t>
      </w:r>
      <w:r>
        <w:rPr>
          <w:rFonts w:ascii="宋体" w:hAnsi="宋体" w:eastAsia="宋体" w:cs="宋体"/>
          <w:color w:val="000000"/>
        </w:rPr>
        <w:t>序列变异，以鉴定人群中常见疾病的遗传风险因素。下列关于</w:t>
      </w:r>
      <w:r>
        <w:rPr>
          <w:rFonts w:ascii="Times New Roman" w:hAnsi="Times New Roman" w:eastAsia="Times New Roman" w:cs="Times New Roman"/>
          <w:color w:val="000000"/>
        </w:rPr>
        <w:t>GWAS</w:t>
      </w:r>
      <w:r>
        <w:rPr>
          <w:rFonts w:ascii="宋体" w:hAnsi="宋体" w:eastAsia="宋体" w:cs="宋体"/>
          <w:color w:val="000000"/>
        </w:rPr>
        <w:t>的说法，正确的有（　　）</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GWAS</w:t>
      </w:r>
      <w:r>
        <w:rPr>
          <w:rFonts w:ascii="宋体" w:hAnsi="宋体" w:eastAsia="宋体" w:cs="宋体"/>
          <w:color w:val="000000"/>
        </w:rPr>
        <w:t>分析与基于家系的定位克隆分析相比，更适用于研究复杂性状</w:t>
      </w:r>
    </w:p>
    <w:p>
      <w:pPr>
        <w:spacing w:line="360" w:lineRule="auto"/>
        <w:jc w:val="left"/>
        <w:textAlignment w:val="center"/>
        <w:rPr>
          <w:color w:val="000000"/>
        </w:rPr>
      </w:pPr>
      <w:r>
        <w:rPr>
          <w:color w:val="000000"/>
        </w:rPr>
        <w:t xml:space="preserve">B. </w:t>
      </w:r>
      <w:r>
        <w:rPr>
          <w:rFonts w:ascii="宋体" w:hAnsi="宋体" w:eastAsia="宋体" w:cs="宋体"/>
          <w:color w:val="000000"/>
        </w:rPr>
        <w:t>通过</w:t>
      </w:r>
      <w:r>
        <w:rPr>
          <w:rFonts w:ascii="Times New Roman" w:hAnsi="Times New Roman" w:eastAsia="Times New Roman" w:cs="Times New Roman"/>
          <w:color w:val="000000"/>
        </w:rPr>
        <w:t>GWAS</w:t>
      </w:r>
      <w:r>
        <w:rPr>
          <w:rFonts w:ascii="宋体" w:hAnsi="宋体" w:eastAsia="宋体" w:cs="宋体"/>
          <w:color w:val="000000"/>
        </w:rPr>
        <w:t>分析能够得出与疾病关联的</w:t>
      </w:r>
      <w:r>
        <w:rPr>
          <w:rFonts w:ascii="Times New Roman" w:hAnsi="Times New Roman" w:eastAsia="Times New Roman" w:cs="Times New Roman"/>
          <w:color w:val="000000"/>
        </w:rPr>
        <w:t>SNP</w:t>
      </w:r>
      <w:r>
        <w:rPr>
          <w:rFonts w:ascii="宋体" w:hAnsi="宋体" w:eastAsia="宋体" w:cs="宋体"/>
          <w:color w:val="000000"/>
        </w:rPr>
        <w:t>，这些</w:t>
      </w:r>
      <w:r>
        <w:rPr>
          <w:rFonts w:ascii="Times New Roman" w:hAnsi="Times New Roman" w:eastAsia="Times New Roman" w:cs="Times New Roman"/>
          <w:color w:val="000000"/>
        </w:rPr>
        <w:t>SNP</w:t>
      </w:r>
      <w:r>
        <w:rPr>
          <w:rFonts w:ascii="宋体" w:hAnsi="宋体" w:eastAsia="宋体" w:cs="宋体"/>
          <w:color w:val="000000"/>
        </w:rPr>
        <w:t>导致了疾病的发生</w:t>
      </w:r>
    </w:p>
    <w:p>
      <w:pPr>
        <w:spacing w:line="360" w:lineRule="auto"/>
        <w:jc w:val="left"/>
        <w:textAlignment w:val="center"/>
        <w:rPr>
          <w:color w:val="000000"/>
        </w:rPr>
      </w:pPr>
      <w:r>
        <w:rPr>
          <w:color w:val="000000"/>
        </w:rPr>
        <w:t xml:space="preserve">C. </w:t>
      </w:r>
      <w:r>
        <w:rPr>
          <w:rFonts w:ascii="宋体" w:hAnsi="宋体" w:eastAsia="宋体" w:cs="宋体"/>
          <w:color w:val="000000"/>
        </w:rPr>
        <w:t>用于分类的性状不能作为</w:t>
      </w:r>
      <w:r>
        <w:rPr>
          <w:rFonts w:ascii="Times New Roman" w:hAnsi="Times New Roman" w:eastAsia="Times New Roman" w:cs="Times New Roman"/>
          <w:color w:val="000000"/>
        </w:rPr>
        <w:t>GWAS</w:t>
      </w:r>
      <w:r>
        <w:rPr>
          <w:rFonts w:ascii="宋体" w:hAnsi="宋体" w:eastAsia="宋体" w:cs="宋体"/>
          <w:color w:val="000000"/>
        </w:rPr>
        <w:t>分析的表型</w:t>
      </w:r>
    </w:p>
    <w:p>
      <w:pPr>
        <w:spacing w:line="360" w:lineRule="auto"/>
        <w:jc w:val="left"/>
        <w:textAlignment w:val="center"/>
        <w:rPr>
          <w:rFonts w:ascii="宋体" w:hAnsi="宋体" w:eastAsia="宋体" w:cs="宋体"/>
          <w:color w:val="000000"/>
        </w:rPr>
      </w:pPr>
      <w:r>
        <w:rPr>
          <w:color w:val="000000"/>
        </w:rPr>
        <w:t xml:space="preserve">D. </w:t>
      </w:r>
      <w:r>
        <w:rPr>
          <w:rFonts w:ascii="宋体" w:hAnsi="宋体" w:eastAsia="宋体" w:cs="宋体"/>
          <w:color w:val="000000"/>
        </w:rPr>
        <w:t>可以选择使用逻辑回归对遗传数据进行统计分析</w:t>
      </w:r>
    </w:p>
    <w:p>
      <w:bookmarkStart w:id="0" w:name="_GoBack"/>
      <w:bookmarkEnd w:id="0"/>
    </w:p>
    <w:sectPr>
      <w:headerReference r:id="rId3" w:type="default"/>
      <w:footerReference r:id="rId4" w:type="default"/>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第</w:t>
    </w:r>
    <w:r>
      <w:fldChar w:fldCharType="begin"/>
    </w:r>
    <w:r>
      <w:instrText xml:space="preserve">PAGE</w:instrText>
    </w:r>
    <w:r>
      <w:fldChar w:fldCharType="separate"/>
    </w:r>
    <w:r>
      <w:t>1</w:t>
    </w:r>
    <w:r>
      <w:fldChar w:fldCharType="end"/>
    </w:r>
    <w:r>
      <w:t>页/共</w:t>
    </w:r>
    <w:r>
      <w:fldChar w:fldCharType="begin"/>
    </w:r>
    <w:r>
      <w:instrText xml:space="preserve">NUMPAGES</w:instrText>
    </w:r>
    <w:r>
      <w:fldChar w:fldCharType="separate"/>
    </w:r>
    <w:r>
      <w:t>1</w:t>
    </w:r>
    <w:r>
      <w:fldChar w:fldCharType="end"/>
    </w:r>
    <w:r>
      <w:t>页</w:t>
    </w:r>
  </w:p>
  <w:p>
    <w:pPr>
      <w:pStyle w:val="2"/>
      <w:rPr>
        <w:rFonts w:hint="eastAsia"/>
      </w:rPr>
    </w:pPr>
  </w:p>
  <w:p>
    <w:pPr>
      <w:tabs>
        <w:tab w:val="center" w:pos="4153"/>
        <w:tab w:val="right" w:pos="8306"/>
      </w:tabs>
      <w:snapToGrid w:val="0"/>
      <w:jc w:val="left"/>
      <w:rPr>
        <w:rFonts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t xml:space="preserve">   </w:t>
    </w:r>
  </w:p>
  <w:p>
    <w:pPr>
      <w:pBdr>
        <w:bottom w:val="none" w:color="auto" w:sz="0" w:space="1"/>
      </w:pBdr>
      <w:snapToGrid w:val="0"/>
      <w:rPr>
        <w:rFonts w:cs="Times New Roman"/>
        <w:kern w:val="0"/>
        <w:sz w:val="2"/>
        <w:szCs w:val="2"/>
      </w:rPr>
    </w:pPr>
    <w:r>
      <w:pict>
        <v:shape id="图片 4" o:spid="_x0000_s2049"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M4ODVjNjhhNDgwNTU3MTQ4NmY0NGNkMTEzNWUxMmY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277A0D2F"/>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qFormat/>
    <w:uiPriority w:val="99"/>
    <w:rPr>
      <w:color w:val="0000FF"/>
      <w:u w:val="single"/>
    </w:rPr>
  </w:style>
  <w:style w:type="character" w:customStyle="1" w:styleId="7">
    <w:name w:val="页眉 Char"/>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customXml" Target="../customXml/item1.xml"/><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wmf"/><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wmf"/><Relationship Id="rId11" Type="http://schemas.openxmlformats.org/officeDocument/2006/relationships/image" Target="media/image7.wmf"/><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Company>学科网 www.zxxk.com</Company>
  <Pages>1</Pages>
  <Words>0</Words>
  <Characters>0</Characters>
  <Lines>0</Lines>
  <Paragraphs>0</Paragraphs>
  <TotalTime>4</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2023-01-24T17:50:00Z</dcterms:created>
  <dc:creator>学科网试题生产平台</dc:creator>
  <dc:description>3024532567621632</dc:description>
  <cp:lastModifiedBy>9527</cp:lastModifiedBy>
  <dcterms:modified xsi:type="dcterms:W3CDTF">2024-02-29T11:07:15Z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2052-12.1.0.15336</vt:lpwstr>
  </property>
  <property fmtid="{D5CDD505-2E9C-101B-9397-08002B2CF9AE}" pid="7" name="ICV">
    <vt:lpwstr>178DD1A6B271423480A8359043DB8605_12</vt:lpwstr>
  </property>
</Properties>
</file>